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E4" w:rsidRDefault="00BD6492" w:rsidP="00BD6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перечне групп об</w:t>
      </w:r>
      <w:r w:rsidR="00C819C0">
        <w:rPr>
          <w:rFonts w:ascii="Times New Roman" w:hAnsi="Times New Roman" w:cs="Times New Roman"/>
          <w:sz w:val="28"/>
          <w:szCs w:val="28"/>
        </w:rPr>
        <w:t>учающихся</w:t>
      </w:r>
      <w:r>
        <w:rPr>
          <w:rFonts w:ascii="Times New Roman" w:hAnsi="Times New Roman" w:cs="Times New Roman"/>
          <w:sz w:val="28"/>
          <w:szCs w:val="28"/>
        </w:rPr>
        <w:t>, получающих питание за счет  бюджетных средств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492" w:rsidRDefault="00BD6492" w:rsidP="00BD64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15"/>
        <w:gridCol w:w="2729"/>
        <w:gridCol w:w="3402"/>
        <w:gridCol w:w="3793"/>
      </w:tblGrid>
      <w:tr w:rsidR="00BD6492" w:rsidTr="00BD6492">
        <w:tc>
          <w:tcPr>
            <w:tcW w:w="815" w:type="dxa"/>
          </w:tcPr>
          <w:p w:rsidR="00BD6492" w:rsidRDefault="00BD6492" w:rsidP="00BD649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9" w:type="dxa"/>
          </w:tcPr>
          <w:p w:rsidR="00BD6492" w:rsidRDefault="00BD6492" w:rsidP="00BD6492">
            <w:pPr>
              <w:jc w:val="center"/>
            </w:pPr>
          </w:p>
        </w:tc>
        <w:tc>
          <w:tcPr>
            <w:tcW w:w="3402" w:type="dxa"/>
          </w:tcPr>
          <w:p w:rsidR="00BD6492" w:rsidRDefault="00BD6492" w:rsidP="00BD6492">
            <w:pPr>
              <w:jc w:val="center"/>
            </w:pPr>
            <w:r>
              <w:t>1-4 классы</w:t>
            </w:r>
          </w:p>
        </w:tc>
        <w:tc>
          <w:tcPr>
            <w:tcW w:w="3793" w:type="dxa"/>
          </w:tcPr>
          <w:p w:rsidR="00BD6492" w:rsidRDefault="00BD6492" w:rsidP="00BD6492">
            <w:pPr>
              <w:jc w:val="center"/>
            </w:pPr>
            <w:r>
              <w:t>5-9 классы</w:t>
            </w:r>
          </w:p>
        </w:tc>
      </w:tr>
      <w:tr w:rsidR="00BD6492" w:rsidTr="00BD6492">
        <w:tc>
          <w:tcPr>
            <w:tcW w:w="815" w:type="dxa"/>
          </w:tcPr>
          <w:p w:rsidR="00BD6492" w:rsidRDefault="00BD6492" w:rsidP="00BD6492">
            <w:pPr>
              <w:jc w:val="center"/>
            </w:pPr>
            <w:r>
              <w:t>1</w:t>
            </w:r>
          </w:p>
        </w:tc>
        <w:tc>
          <w:tcPr>
            <w:tcW w:w="2729" w:type="dxa"/>
          </w:tcPr>
          <w:p w:rsidR="00BD6492" w:rsidRDefault="00BD6492" w:rsidP="00BD6492">
            <w:pPr>
              <w:jc w:val="center"/>
            </w:pPr>
            <w:r>
              <w:t>МБОУ «</w:t>
            </w:r>
            <w:proofErr w:type="spellStart"/>
            <w:r>
              <w:t>Онылская</w:t>
            </w:r>
            <w:proofErr w:type="spellEnd"/>
            <w:r>
              <w:t xml:space="preserve"> ООШ»</w:t>
            </w:r>
          </w:p>
        </w:tc>
        <w:tc>
          <w:tcPr>
            <w:tcW w:w="3402" w:type="dxa"/>
          </w:tcPr>
          <w:p w:rsidR="00BD6492" w:rsidRDefault="00BD6492" w:rsidP="00BD6492">
            <w:pPr>
              <w:jc w:val="center"/>
            </w:pPr>
            <w:r>
              <w:t>40  учащихся за счет федеральных средств</w:t>
            </w:r>
            <w:r w:rsidR="00C819C0">
              <w:t>, сре</w:t>
            </w:r>
            <w:proofErr w:type="gramStart"/>
            <w:r w:rsidR="00C819C0">
              <w:t>дств кр</w:t>
            </w:r>
            <w:proofErr w:type="gramEnd"/>
            <w:r w:rsidR="00C819C0">
              <w:t xml:space="preserve">ая </w:t>
            </w:r>
            <w:r w:rsidR="00C819C0">
              <w:t>Пермского</w:t>
            </w:r>
          </w:p>
        </w:tc>
        <w:tc>
          <w:tcPr>
            <w:tcW w:w="3793" w:type="dxa"/>
          </w:tcPr>
          <w:p w:rsidR="00BD6492" w:rsidRDefault="00BD6492" w:rsidP="00BD6492">
            <w:pPr>
              <w:jc w:val="center"/>
            </w:pPr>
            <w:r>
              <w:t>10 учащихся многодетные малоимущие, 18 учащихся малоимущих</w:t>
            </w:r>
            <w:r w:rsidR="00C819C0">
              <w:t xml:space="preserve"> – за счет средств бюджета </w:t>
            </w:r>
            <w:proofErr w:type="spellStart"/>
            <w:r w:rsidR="00C819C0">
              <w:t>Гайнского</w:t>
            </w:r>
            <w:proofErr w:type="spellEnd"/>
            <w:r w:rsidR="00C819C0">
              <w:t xml:space="preserve"> муниципального округа, бюджета Пермского края</w:t>
            </w:r>
          </w:p>
        </w:tc>
      </w:tr>
      <w:tr w:rsidR="00BD6492" w:rsidTr="00BD6492">
        <w:tc>
          <w:tcPr>
            <w:tcW w:w="815" w:type="dxa"/>
          </w:tcPr>
          <w:p w:rsidR="00BD6492" w:rsidRDefault="00BD6492" w:rsidP="00BD6492">
            <w:pPr>
              <w:jc w:val="center"/>
            </w:pPr>
            <w:r>
              <w:t>2</w:t>
            </w:r>
          </w:p>
        </w:tc>
        <w:tc>
          <w:tcPr>
            <w:tcW w:w="2729" w:type="dxa"/>
          </w:tcPr>
          <w:p w:rsidR="00BD6492" w:rsidRDefault="00BD6492" w:rsidP="00BD6492">
            <w:pPr>
              <w:jc w:val="center"/>
            </w:pPr>
            <w:r>
              <w:t xml:space="preserve">Филиал  «Серебрянская ООШ» </w:t>
            </w:r>
          </w:p>
        </w:tc>
        <w:tc>
          <w:tcPr>
            <w:tcW w:w="3402" w:type="dxa"/>
          </w:tcPr>
          <w:p w:rsidR="00BD6492" w:rsidRDefault="00BD6492" w:rsidP="00BD6492">
            <w:pPr>
              <w:jc w:val="center"/>
            </w:pPr>
            <w:r>
              <w:t>19  учащихся за счет федеральных средств</w:t>
            </w:r>
            <w:r w:rsidR="00C819C0">
              <w:t xml:space="preserve">, </w:t>
            </w:r>
            <w:r w:rsidR="00C819C0">
              <w:t>средств</w:t>
            </w:r>
            <w:r w:rsidR="00C819C0">
              <w:t xml:space="preserve"> Пермского </w:t>
            </w:r>
            <w:r w:rsidR="00C819C0">
              <w:t xml:space="preserve"> края</w:t>
            </w:r>
          </w:p>
        </w:tc>
        <w:tc>
          <w:tcPr>
            <w:tcW w:w="3793" w:type="dxa"/>
          </w:tcPr>
          <w:p w:rsidR="00BD6492" w:rsidRDefault="00BD6492" w:rsidP="00BD6492">
            <w:pPr>
              <w:jc w:val="center"/>
            </w:pPr>
            <w:r>
              <w:t>4 учащихся многодетные малоимущие, 13 учащихся малоимущих</w:t>
            </w:r>
            <w:r w:rsidR="00C819C0">
              <w:t xml:space="preserve"> </w:t>
            </w:r>
            <w:r w:rsidR="00C819C0">
              <w:t xml:space="preserve">– за счет средств бюджета </w:t>
            </w:r>
            <w:proofErr w:type="spellStart"/>
            <w:r w:rsidR="00C819C0">
              <w:t>Гайнского</w:t>
            </w:r>
            <w:proofErr w:type="spellEnd"/>
            <w:r w:rsidR="00C819C0">
              <w:t xml:space="preserve"> муниципального округа, бюджета Пермского края</w:t>
            </w:r>
          </w:p>
        </w:tc>
      </w:tr>
    </w:tbl>
    <w:p w:rsidR="00BD6492" w:rsidRDefault="00BD6492" w:rsidP="00BD6492">
      <w:pPr>
        <w:jc w:val="center"/>
      </w:pPr>
    </w:p>
    <w:sectPr w:rsidR="00BD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CC"/>
    <w:rsid w:val="003F342D"/>
    <w:rsid w:val="009D3DCC"/>
    <w:rsid w:val="00BD6492"/>
    <w:rsid w:val="00C778E4"/>
    <w:rsid w:val="00C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2021-04-02T08:51:00Z</dcterms:created>
  <dcterms:modified xsi:type="dcterms:W3CDTF">2021-04-05T06:01:00Z</dcterms:modified>
</cp:coreProperties>
</file>