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EA" w:rsidRPr="0066206E" w:rsidRDefault="00867FEA" w:rsidP="00867FEA">
      <w:pPr>
        <w:spacing w:line="278" w:lineRule="exact"/>
        <w:ind w:left="40" w:right="20"/>
        <w:rPr>
          <w:rFonts w:ascii="Times New Roman" w:hAnsi="Times New Roman" w:cs="Times New Roman"/>
        </w:rPr>
      </w:pPr>
    </w:p>
    <w:p w:rsidR="0066206E" w:rsidRPr="00E86611" w:rsidRDefault="0066206E" w:rsidP="00662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611">
        <w:rPr>
          <w:rFonts w:ascii="Times New Roman" w:hAnsi="Times New Roman" w:cs="Times New Roman"/>
          <w:b/>
          <w:bCs/>
          <w:sz w:val="28"/>
          <w:szCs w:val="28"/>
        </w:rPr>
        <w:t>Школьный тур олимпиады по географии</w:t>
      </w:r>
    </w:p>
    <w:p w:rsidR="0066206E" w:rsidRPr="003118CF" w:rsidRDefault="003118CF" w:rsidP="003118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3118CF">
        <w:rPr>
          <w:rFonts w:ascii="Times New Roman" w:hAnsi="Times New Roman" w:cs="Times New Roman"/>
          <w:bCs/>
          <w:sz w:val="28"/>
          <w:szCs w:val="28"/>
        </w:rPr>
        <w:t xml:space="preserve">2024-2025 </w:t>
      </w:r>
      <w:r w:rsidR="0066206E" w:rsidRPr="003118CF">
        <w:rPr>
          <w:rFonts w:ascii="Times New Roman" w:hAnsi="Times New Roman" w:cs="Times New Roman"/>
          <w:bCs/>
          <w:sz w:val="28"/>
          <w:szCs w:val="28"/>
        </w:rPr>
        <w:t>учебный год</w:t>
      </w:r>
      <w:r w:rsidRPr="003118C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206E" w:rsidRPr="00E86611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6206E" w:rsidRPr="00E86611" w:rsidRDefault="0066206E" w:rsidP="0066206E">
      <w:pPr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Инструкция: </w:t>
      </w:r>
      <w:r w:rsidR="008A25DD">
        <w:rPr>
          <w:rFonts w:ascii="Times New Roman" w:hAnsi="Times New Roman" w:cs="Times New Roman"/>
          <w:sz w:val="28"/>
          <w:szCs w:val="28"/>
        </w:rPr>
        <w:t>Время выполнения работы 1 урок</w:t>
      </w:r>
    </w:p>
    <w:p w:rsidR="002A1190" w:rsidRDefault="002A1190" w:rsidP="0066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119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Задания предполагают один и более правильных ответов</w:t>
      </w:r>
    </w:p>
    <w:p w:rsidR="0066206E" w:rsidRDefault="002A1190" w:rsidP="0066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6206E" w:rsidRPr="00E86611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-  </w:t>
      </w:r>
      <w:r>
        <w:rPr>
          <w:rFonts w:ascii="Times New Roman" w:hAnsi="Times New Roman" w:cs="Times New Roman"/>
          <w:sz w:val="28"/>
          <w:szCs w:val="28"/>
        </w:rPr>
        <w:t>46 баллов</w:t>
      </w:r>
    </w:p>
    <w:p w:rsidR="00E86611" w:rsidRPr="00E86611" w:rsidRDefault="00E86611" w:rsidP="0066206E">
      <w:pPr>
        <w:rPr>
          <w:rFonts w:ascii="Times New Roman" w:hAnsi="Times New Roman" w:cs="Times New Roman"/>
          <w:sz w:val="28"/>
          <w:szCs w:val="28"/>
        </w:rPr>
      </w:pPr>
    </w:p>
    <w:p w:rsidR="00594264" w:rsidRPr="00E86611" w:rsidRDefault="00E86611" w:rsidP="00E86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11">
        <w:rPr>
          <w:rFonts w:ascii="Times New Roman" w:hAnsi="Times New Roman" w:cs="Times New Roman"/>
          <w:b/>
          <w:sz w:val="28"/>
          <w:szCs w:val="28"/>
        </w:rPr>
        <w:t>Тестовый раунд</w:t>
      </w:r>
    </w:p>
    <w:p w:rsidR="006E5234" w:rsidRPr="00E86611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E86611">
        <w:rPr>
          <w:rFonts w:ascii="Times New Roman" w:hAnsi="Times New Roman" w:cs="Times New Roman"/>
          <w:b/>
          <w:sz w:val="28"/>
          <w:szCs w:val="28"/>
        </w:rPr>
        <w:t>1</w:t>
      </w:r>
      <w:r w:rsidR="006E5234" w:rsidRPr="00E86611">
        <w:rPr>
          <w:rFonts w:ascii="Times New Roman" w:hAnsi="Times New Roman" w:cs="Times New Roman"/>
          <w:b/>
          <w:sz w:val="28"/>
          <w:szCs w:val="28"/>
        </w:rPr>
        <w:t>. Выберите крайнюю северную островную точку России.</w:t>
      </w:r>
    </w:p>
    <w:p w:rsidR="006E5234" w:rsidRPr="00E86611" w:rsidRDefault="006E523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А) м. Дежнёва     Б) м.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Пиай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      В) м. Рока     Г)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E8661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E86611">
        <w:rPr>
          <w:rFonts w:ascii="Times New Roman" w:hAnsi="Times New Roman" w:cs="Times New Roman"/>
          <w:sz w:val="28"/>
          <w:szCs w:val="28"/>
        </w:rPr>
        <w:t>лигели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          Д) м. Челюскин</w:t>
      </w:r>
    </w:p>
    <w:p w:rsidR="00594264" w:rsidRPr="00E86611" w:rsidRDefault="00594264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E86611">
        <w:rPr>
          <w:rFonts w:ascii="Times New Roman" w:hAnsi="Times New Roman" w:cs="Times New Roman"/>
          <w:b/>
          <w:sz w:val="28"/>
          <w:szCs w:val="28"/>
        </w:rPr>
        <w:t>2. В какой строке все города являются «городами-миллионерами»?</w:t>
      </w:r>
    </w:p>
    <w:p w:rsidR="00594264" w:rsidRPr="00E86611" w:rsidRDefault="0059426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>А)</w:t>
      </w:r>
      <w:r w:rsidR="009147E0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3118CF">
        <w:rPr>
          <w:rFonts w:ascii="Times New Roman" w:hAnsi="Times New Roman" w:cs="Times New Roman"/>
          <w:sz w:val="28"/>
          <w:szCs w:val="28"/>
        </w:rPr>
        <w:t>Казань, Самара, Кострома</w:t>
      </w:r>
      <w:r w:rsidRPr="00E86611">
        <w:rPr>
          <w:rFonts w:ascii="Times New Roman" w:hAnsi="Times New Roman" w:cs="Times New Roman"/>
          <w:sz w:val="28"/>
          <w:szCs w:val="28"/>
        </w:rPr>
        <w:tab/>
        <w:t xml:space="preserve">            Б) Вологда, Пермь, Екатеринбург</w:t>
      </w:r>
    </w:p>
    <w:p w:rsidR="00594264" w:rsidRPr="00E86611" w:rsidRDefault="0059426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>В)</w:t>
      </w:r>
      <w:r w:rsidR="009147E0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Pr="00E86611">
        <w:rPr>
          <w:rFonts w:ascii="Times New Roman" w:hAnsi="Times New Roman" w:cs="Times New Roman"/>
          <w:sz w:val="28"/>
          <w:szCs w:val="28"/>
        </w:rPr>
        <w:t>Краснодар, Москва, Тверь</w:t>
      </w:r>
      <w:r w:rsidRPr="00E866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147E0" w:rsidRPr="00E8661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6611">
        <w:rPr>
          <w:rFonts w:ascii="Times New Roman" w:hAnsi="Times New Roman" w:cs="Times New Roman"/>
          <w:sz w:val="28"/>
          <w:szCs w:val="28"/>
        </w:rPr>
        <w:t>Г) Уфа, Омск, Красноярск</w:t>
      </w:r>
    </w:p>
    <w:p w:rsidR="00740900" w:rsidRPr="00E86611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0900" w:rsidRPr="00E86611">
        <w:rPr>
          <w:rFonts w:ascii="Times New Roman" w:hAnsi="Times New Roman" w:cs="Times New Roman"/>
          <w:b/>
          <w:bCs/>
          <w:sz w:val="28"/>
          <w:szCs w:val="28"/>
        </w:rPr>
        <w:t>. Установите соответствие между российским путешественником и открытием.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С.И.Дежнев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                        А. исследование Центральной Азии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Н.М.Пржевальский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            Б. первое русское кругосветное плавание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Ф.Ф.Беллинсгаузен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            В. открытие пролива между Азией и Америкой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И.Ф.Крузенштерн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               Г. открытие Антарктиды</w:t>
      </w:r>
    </w:p>
    <w:p w:rsidR="00740900" w:rsidRPr="00E86611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b/>
          <w:sz w:val="28"/>
          <w:szCs w:val="28"/>
        </w:rPr>
        <w:t>4</w:t>
      </w:r>
      <w:r w:rsidR="00594264" w:rsidRPr="00E86611">
        <w:rPr>
          <w:rFonts w:ascii="Times New Roman" w:hAnsi="Times New Roman" w:cs="Times New Roman"/>
          <w:b/>
          <w:sz w:val="28"/>
          <w:szCs w:val="28"/>
        </w:rPr>
        <w:t>.</w:t>
      </w:r>
      <w:r w:rsidR="00740900" w:rsidRPr="00E86611">
        <w:rPr>
          <w:rFonts w:ascii="Times New Roman" w:hAnsi="Times New Roman" w:cs="Times New Roman"/>
          <w:b/>
          <w:bCs/>
          <w:sz w:val="28"/>
          <w:szCs w:val="28"/>
        </w:rPr>
        <w:t xml:space="preserve"> Определите по описанию субъект РФ. </w:t>
      </w:r>
      <w:r w:rsidR="00740900" w:rsidRPr="00E866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(Каждый вопрос оценивается в 1 балл)</w:t>
      </w:r>
    </w:p>
    <w:p w:rsidR="00740900" w:rsidRP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40900" w:rsidRPr="00E86611">
        <w:rPr>
          <w:rFonts w:ascii="Times New Roman" w:hAnsi="Times New Roman" w:cs="Times New Roman"/>
          <w:sz w:val="28"/>
          <w:szCs w:val="28"/>
        </w:rPr>
        <w:t>Островная область России.</w:t>
      </w:r>
    </w:p>
    <w:p w:rsidR="00740900" w:rsidRP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92ED5" w:rsidRPr="00E86611">
        <w:rPr>
          <w:rFonts w:ascii="Times New Roman" w:hAnsi="Times New Roman" w:cs="Times New Roman"/>
          <w:sz w:val="28"/>
          <w:szCs w:val="28"/>
        </w:rPr>
        <w:t>На гербе этой области красуется верблюд.</w:t>
      </w:r>
    </w:p>
    <w:p w:rsidR="00740900" w:rsidRP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92ED5">
        <w:rPr>
          <w:rFonts w:ascii="Times New Roman" w:hAnsi="Times New Roman" w:cs="Times New Roman"/>
          <w:sz w:val="28"/>
          <w:szCs w:val="28"/>
        </w:rPr>
        <w:t>В этой области берет исток</w:t>
      </w:r>
      <w:r w:rsidR="00792ED5" w:rsidRPr="00E86611">
        <w:rPr>
          <w:rFonts w:ascii="Times New Roman" w:hAnsi="Times New Roman" w:cs="Times New Roman"/>
          <w:sz w:val="28"/>
          <w:szCs w:val="28"/>
        </w:rPr>
        <w:t xml:space="preserve"> река Волга.</w:t>
      </w:r>
    </w:p>
    <w:p w:rsidR="00740900" w:rsidRPr="00E86611" w:rsidRDefault="00A90F31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92ED5" w:rsidRPr="00E86611">
        <w:rPr>
          <w:rFonts w:ascii="Times New Roman" w:hAnsi="Times New Roman" w:cs="Times New Roman"/>
          <w:sz w:val="28"/>
          <w:szCs w:val="28"/>
        </w:rPr>
        <w:t>Эта область последней на территории России встречает Новый год.</w:t>
      </w:r>
    </w:p>
    <w:p w:rsidR="00740900" w:rsidRPr="00E86611" w:rsidRDefault="00A90F31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92ED5" w:rsidRPr="00E86611">
        <w:rPr>
          <w:rFonts w:ascii="Times New Roman" w:hAnsi="Times New Roman" w:cs="Times New Roman"/>
          <w:sz w:val="28"/>
          <w:szCs w:val="28"/>
        </w:rPr>
        <w:t>К этому субъекту федерации относится курортный город Сочи.</w:t>
      </w:r>
    </w:p>
    <w:p w:rsidR="00740900" w:rsidRPr="00E86611" w:rsidRDefault="00A90F31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792ED5">
        <w:rPr>
          <w:rFonts w:ascii="Times New Roman" w:hAnsi="Times New Roman" w:cs="Times New Roman"/>
          <w:sz w:val="28"/>
          <w:szCs w:val="28"/>
        </w:rPr>
        <w:t xml:space="preserve"> </w:t>
      </w:r>
      <w:r w:rsidR="00792ED5" w:rsidRPr="00E86611">
        <w:rPr>
          <w:rFonts w:ascii="Times New Roman" w:hAnsi="Times New Roman" w:cs="Times New Roman"/>
          <w:sz w:val="28"/>
          <w:szCs w:val="28"/>
        </w:rPr>
        <w:t>В этом субъекте находится Кунгурская ледяная пещера.</w:t>
      </w:r>
    </w:p>
    <w:p w:rsidR="00740900" w:rsidRPr="00E86611" w:rsidRDefault="00A90F31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92ED5">
        <w:rPr>
          <w:rFonts w:ascii="Times New Roman" w:hAnsi="Times New Roman" w:cs="Times New Roman"/>
          <w:sz w:val="28"/>
          <w:szCs w:val="28"/>
        </w:rPr>
        <w:t>.</w:t>
      </w:r>
      <w:r w:rsidR="00792ED5" w:rsidRPr="00792ED5">
        <w:rPr>
          <w:rFonts w:ascii="Times New Roman" w:hAnsi="Times New Roman" w:cs="Times New Roman"/>
          <w:sz w:val="28"/>
          <w:szCs w:val="28"/>
        </w:rPr>
        <w:t xml:space="preserve"> </w:t>
      </w:r>
      <w:r w:rsidR="00792ED5" w:rsidRPr="00E86611">
        <w:rPr>
          <w:rFonts w:ascii="Times New Roman" w:hAnsi="Times New Roman" w:cs="Times New Roman"/>
          <w:sz w:val="28"/>
          <w:szCs w:val="28"/>
        </w:rPr>
        <w:t>На территории этого субъекта находится знаменитая долина гейзеров.</w:t>
      </w:r>
    </w:p>
    <w:p w:rsidR="00740900" w:rsidRPr="00E86611" w:rsidRDefault="00A90F31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40900" w:rsidRPr="00E86611">
        <w:rPr>
          <w:rFonts w:ascii="Times New Roman" w:hAnsi="Times New Roman" w:cs="Times New Roman"/>
          <w:sz w:val="28"/>
          <w:szCs w:val="28"/>
        </w:rPr>
        <w:t>.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</w:t>
      </w:r>
      <w:r w:rsidR="00792ED5">
        <w:rPr>
          <w:rFonts w:ascii="Times New Roman" w:hAnsi="Times New Roman" w:cs="Times New Roman"/>
          <w:sz w:val="28"/>
          <w:szCs w:val="28"/>
        </w:rPr>
        <w:t>В этой области находится космодром Восточный.</w:t>
      </w:r>
    </w:p>
    <w:p w:rsidR="006E5234" w:rsidRPr="00E86611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E86611">
        <w:rPr>
          <w:rFonts w:ascii="Times New Roman" w:hAnsi="Times New Roman" w:cs="Times New Roman"/>
          <w:b/>
          <w:sz w:val="28"/>
          <w:szCs w:val="28"/>
        </w:rPr>
        <w:t>5</w:t>
      </w:r>
      <w:r w:rsidR="006E5234" w:rsidRPr="00E86611">
        <w:rPr>
          <w:rFonts w:ascii="Times New Roman" w:hAnsi="Times New Roman" w:cs="Times New Roman"/>
          <w:b/>
          <w:sz w:val="28"/>
          <w:szCs w:val="28"/>
        </w:rPr>
        <w:t>. Какой физико-географический объект объединяет такие страны, как Рос</w:t>
      </w:r>
      <w:r w:rsidR="00E86611" w:rsidRPr="00E86611">
        <w:rPr>
          <w:rFonts w:ascii="Times New Roman" w:hAnsi="Times New Roman" w:cs="Times New Roman"/>
          <w:b/>
          <w:sz w:val="28"/>
          <w:szCs w:val="28"/>
        </w:rPr>
        <w:t>сия, Туркмения, Иран, Казахстан, Азербайджан?</w:t>
      </w:r>
      <w:r w:rsidR="006E5234" w:rsidRPr="00E86611">
        <w:rPr>
          <w:rFonts w:ascii="Times New Roman" w:hAnsi="Times New Roman" w:cs="Times New Roman"/>
          <w:b/>
          <w:sz w:val="28"/>
          <w:szCs w:val="28"/>
        </w:rPr>
        <w:t>                                                                                                                     </w:t>
      </w:r>
    </w:p>
    <w:p w:rsid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А</w:t>
      </w:r>
      <w:r w:rsidR="00E86611">
        <w:rPr>
          <w:rFonts w:ascii="Times New Roman" w:hAnsi="Times New Roman" w:cs="Times New Roman"/>
          <w:sz w:val="28"/>
          <w:szCs w:val="28"/>
        </w:rPr>
        <w:t xml:space="preserve">) Каспийское море   </w:t>
      </w:r>
      <w:r>
        <w:rPr>
          <w:rFonts w:ascii="Times New Roman" w:hAnsi="Times New Roman" w:cs="Times New Roman"/>
          <w:sz w:val="28"/>
          <w:szCs w:val="28"/>
        </w:rPr>
        <w:t>Б) Кавказские горы     В</w:t>
      </w:r>
      <w:r w:rsidR="006E5234" w:rsidRPr="00E86611">
        <w:rPr>
          <w:rFonts w:ascii="Times New Roman" w:hAnsi="Times New Roman" w:cs="Times New Roman"/>
          <w:sz w:val="28"/>
          <w:szCs w:val="28"/>
        </w:rPr>
        <w:t>) Урал</w:t>
      </w:r>
      <w:r w:rsidR="00E86611">
        <w:rPr>
          <w:rFonts w:ascii="Times New Roman" w:hAnsi="Times New Roman" w:cs="Times New Roman"/>
          <w:sz w:val="28"/>
          <w:szCs w:val="28"/>
        </w:rPr>
        <w:t xml:space="preserve">ьские горы </w:t>
      </w:r>
      <w:r w:rsidR="006E5234" w:rsidRPr="00E86611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740900" w:rsidRP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E5234" w:rsidRPr="00E86611">
        <w:rPr>
          <w:rFonts w:ascii="Times New Roman" w:hAnsi="Times New Roman" w:cs="Times New Roman"/>
          <w:sz w:val="28"/>
          <w:szCs w:val="28"/>
        </w:rPr>
        <w:t>) Прикаспийская низменность</w:t>
      </w:r>
    </w:p>
    <w:p w:rsidR="00594264" w:rsidRPr="00626870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626870">
        <w:rPr>
          <w:rFonts w:ascii="Times New Roman" w:hAnsi="Times New Roman" w:cs="Times New Roman"/>
          <w:b/>
          <w:sz w:val="28"/>
          <w:szCs w:val="28"/>
        </w:rPr>
        <w:t>6</w:t>
      </w:r>
      <w:r w:rsidR="00594264" w:rsidRPr="00626870">
        <w:rPr>
          <w:rFonts w:ascii="Times New Roman" w:hAnsi="Times New Roman" w:cs="Times New Roman"/>
          <w:b/>
          <w:sz w:val="28"/>
          <w:szCs w:val="28"/>
        </w:rPr>
        <w:t>.</w:t>
      </w:r>
      <w:r w:rsidR="00FC1832" w:rsidRPr="00626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264" w:rsidRPr="00626870">
        <w:rPr>
          <w:rFonts w:ascii="Times New Roman" w:hAnsi="Times New Roman" w:cs="Times New Roman"/>
          <w:b/>
          <w:sz w:val="28"/>
          <w:szCs w:val="28"/>
        </w:rPr>
        <w:t>Какие из перечисленных растений характерны для зоны степей России?</w:t>
      </w:r>
    </w:p>
    <w:p w:rsidR="00626870" w:rsidRDefault="0059426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А) ягель и морошка Б) ковыль и типчак   В) ель и лиственница      </w:t>
      </w:r>
    </w:p>
    <w:p w:rsidR="00594264" w:rsidRPr="00E86611" w:rsidRDefault="0059426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Г) полынь и солянка</w:t>
      </w:r>
    </w:p>
    <w:p w:rsidR="00875CB8" w:rsidRPr="00626870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626870">
        <w:rPr>
          <w:rFonts w:ascii="Times New Roman" w:hAnsi="Times New Roman" w:cs="Times New Roman"/>
          <w:b/>
          <w:sz w:val="28"/>
          <w:szCs w:val="28"/>
        </w:rPr>
        <w:t>7</w:t>
      </w:r>
      <w:r w:rsidR="00875CB8" w:rsidRPr="00626870">
        <w:rPr>
          <w:rFonts w:ascii="Times New Roman" w:hAnsi="Times New Roman" w:cs="Times New Roman"/>
          <w:b/>
          <w:sz w:val="28"/>
          <w:szCs w:val="28"/>
        </w:rPr>
        <w:t>. Какая горная порода образуется из "окаменевших деревьев"?</w:t>
      </w:r>
    </w:p>
    <w:p w:rsidR="00875CB8" w:rsidRDefault="00875CB8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А) торф; Б) янтарь; В) каменный уголь; Г) яшма. </w:t>
      </w:r>
    </w:p>
    <w:p w:rsidR="003118CF" w:rsidRPr="003118CF" w:rsidRDefault="00D73ADC" w:rsidP="003118CF">
      <w:pPr>
        <w:spacing w:line="278" w:lineRule="exact"/>
        <w:ind w:left="284"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118CF" w:rsidRPr="003118CF">
        <w:rPr>
          <w:rFonts w:ascii="Times New Roman" w:hAnsi="Times New Roman" w:cs="Times New Roman"/>
          <w:b/>
          <w:sz w:val="28"/>
          <w:szCs w:val="28"/>
        </w:rPr>
        <w:t>. Россия занимает ведущее место в мире по запасам</w:t>
      </w:r>
    </w:p>
    <w:p w:rsidR="003118CF" w:rsidRPr="003118CF" w:rsidRDefault="003118CF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3118CF">
        <w:rPr>
          <w:rFonts w:ascii="Times New Roman" w:hAnsi="Times New Roman" w:cs="Times New Roman"/>
          <w:sz w:val="28"/>
          <w:szCs w:val="28"/>
        </w:rPr>
        <w:t xml:space="preserve">     А) Природного газа, алмазов, угля</w:t>
      </w:r>
    </w:p>
    <w:p w:rsidR="003118CF" w:rsidRPr="003118CF" w:rsidRDefault="003118CF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3118CF">
        <w:rPr>
          <w:rFonts w:ascii="Times New Roman" w:hAnsi="Times New Roman" w:cs="Times New Roman"/>
          <w:sz w:val="28"/>
          <w:szCs w:val="28"/>
        </w:rPr>
        <w:t xml:space="preserve">     Б) Медных руд, угля, золота</w:t>
      </w:r>
    </w:p>
    <w:p w:rsidR="003118CF" w:rsidRPr="00E86611" w:rsidRDefault="003118CF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3118CF">
        <w:rPr>
          <w:rFonts w:ascii="Times New Roman" w:hAnsi="Times New Roman" w:cs="Times New Roman"/>
          <w:sz w:val="28"/>
          <w:szCs w:val="28"/>
        </w:rPr>
        <w:t xml:space="preserve">     В) Золота, алмазов</w:t>
      </w:r>
    </w:p>
    <w:p w:rsidR="00D73ADC" w:rsidRPr="00D73ADC" w:rsidRDefault="00D73ADC" w:rsidP="00D73ADC">
      <w:pPr>
        <w:spacing w:line="278" w:lineRule="exact"/>
        <w:ind w:left="284" w:right="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. Канал, длиной 101 км, соединяет две крупные реки </w:t>
      </w:r>
      <w:proofErr w:type="gramStart"/>
      <w:r w:rsidRPr="00D73ADC">
        <w:rPr>
          <w:rFonts w:ascii="Times New Roman" w:hAnsi="Times New Roman" w:cs="Times New Roman"/>
          <w:b/>
          <w:bCs/>
          <w:sz w:val="28"/>
          <w:szCs w:val="28"/>
        </w:rPr>
        <w:t>в месте</w:t>
      </w:r>
      <w:proofErr w:type="gramEnd"/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 их наибольшего сближения. План строительства канала в этом месте существовал ещё </w:t>
      </w:r>
      <w:proofErr w:type="gramStart"/>
      <w:r w:rsidRPr="00D73ADC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73ADC">
        <w:rPr>
          <w:rFonts w:ascii="Times New Roman" w:hAnsi="Times New Roman" w:cs="Times New Roman"/>
          <w:b/>
          <w:bCs/>
          <w:sz w:val="28"/>
          <w:szCs w:val="28"/>
        </w:rPr>
        <w:t>Петре</w:t>
      </w:r>
      <w:proofErr w:type="gramEnd"/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 I. Однако его строи</w:t>
      </w:r>
      <w:r w:rsidRPr="00D73ADC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тельство было осуществлено лишь в </w:t>
      </w:r>
      <w:proofErr w:type="gramStart"/>
      <w:r w:rsidRPr="00D73ADC">
        <w:rPr>
          <w:rFonts w:ascii="Times New Roman" w:hAnsi="Times New Roman" w:cs="Times New Roman"/>
          <w:b/>
          <w:bCs/>
          <w:sz w:val="28"/>
          <w:szCs w:val="28"/>
        </w:rPr>
        <w:t>середине</w:t>
      </w:r>
      <w:proofErr w:type="gramEnd"/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 XX в.  </w:t>
      </w:r>
      <w:proofErr w:type="gramStart"/>
      <w:r w:rsidRPr="00D73ADC">
        <w:rPr>
          <w:rFonts w:ascii="Times New Roman" w:hAnsi="Times New Roman" w:cs="Times New Roman"/>
          <w:b/>
          <w:bCs/>
          <w:sz w:val="28"/>
          <w:szCs w:val="28"/>
        </w:rPr>
        <w:t>Какой</w:t>
      </w:r>
      <w:proofErr w:type="gramEnd"/>
      <w:r w:rsidRPr="00D73ADC">
        <w:rPr>
          <w:rFonts w:ascii="Times New Roman" w:hAnsi="Times New Roman" w:cs="Times New Roman"/>
          <w:b/>
          <w:bCs/>
          <w:sz w:val="28"/>
          <w:szCs w:val="28"/>
        </w:rPr>
        <w:t xml:space="preserve"> это канал?</w:t>
      </w:r>
    </w:p>
    <w:p w:rsidR="00D73ADC" w:rsidRDefault="00D73ADC" w:rsidP="00D73ADC">
      <w:pPr>
        <w:spacing w:line="278" w:lineRule="exact"/>
        <w:ind w:left="284" w:right="20"/>
        <w:rPr>
          <w:rFonts w:ascii="Times New Roman" w:hAnsi="Times New Roman" w:cs="Times New Roman"/>
          <w:bCs/>
          <w:sz w:val="28"/>
          <w:szCs w:val="28"/>
        </w:rPr>
      </w:pPr>
      <w:r w:rsidRPr="00D73ADC">
        <w:rPr>
          <w:rFonts w:ascii="Times New Roman" w:hAnsi="Times New Roman" w:cs="Times New Roman"/>
          <w:bCs/>
          <w:sz w:val="28"/>
          <w:szCs w:val="28"/>
        </w:rPr>
        <w:t xml:space="preserve">А) Волго-Балтийский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D73ADC">
        <w:rPr>
          <w:rFonts w:ascii="Times New Roman" w:hAnsi="Times New Roman" w:cs="Times New Roman"/>
          <w:bCs/>
          <w:sz w:val="28"/>
          <w:szCs w:val="28"/>
        </w:rPr>
        <w:t xml:space="preserve">  Б) Волго-Донской     </w:t>
      </w:r>
    </w:p>
    <w:p w:rsidR="00D73ADC" w:rsidRPr="00D73ADC" w:rsidRDefault="00D73ADC" w:rsidP="00D73ADC">
      <w:pPr>
        <w:spacing w:line="278" w:lineRule="exact"/>
        <w:ind w:right="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73ADC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D73ADC">
        <w:rPr>
          <w:rFonts w:ascii="Times New Roman" w:hAnsi="Times New Roman" w:cs="Times New Roman"/>
          <w:bCs/>
          <w:sz w:val="28"/>
          <w:szCs w:val="28"/>
        </w:rPr>
        <w:t>Терско-Кумский</w:t>
      </w:r>
      <w:proofErr w:type="spellEnd"/>
      <w:r w:rsidRPr="00D73AD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3A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D73ADC">
        <w:rPr>
          <w:rFonts w:ascii="Times New Roman" w:hAnsi="Times New Roman" w:cs="Times New Roman"/>
          <w:bCs/>
          <w:sz w:val="28"/>
          <w:szCs w:val="28"/>
        </w:rPr>
        <w:t>Г) Камско-Печорский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D73A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0900" w:rsidRPr="00E86611" w:rsidRDefault="00626870" w:rsidP="003118CF">
      <w:pPr>
        <w:spacing w:line="278" w:lineRule="exact"/>
        <w:ind w:left="284" w:right="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40900" w:rsidRPr="00E86611">
        <w:rPr>
          <w:rFonts w:ascii="Times New Roman" w:hAnsi="Times New Roman" w:cs="Times New Roman"/>
          <w:b/>
          <w:bCs/>
          <w:sz w:val="28"/>
          <w:szCs w:val="28"/>
        </w:rPr>
        <w:t>. Установите соответствия: населенный пункт Пермского края – достопримечательность.</w:t>
      </w:r>
      <w:r w:rsidR="00D73ADC" w:rsidRPr="00D73A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А) г.  Кунгур                          1. Памятник «</w:t>
      </w:r>
      <w:proofErr w:type="gramStart"/>
      <w:r w:rsidRPr="00E86611">
        <w:rPr>
          <w:rFonts w:ascii="Times New Roman" w:hAnsi="Times New Roman" w:cs="Times New Roman"/>
          <w:sz w:val="28"/>
          <w:szCs w:val="28"/>
        </w:rPr>
        <w:t>Пермяк-солёные</w:t>
      </w:r>
      <w:proofErr w:type="gramEnd"/>
      <w:r w:rsidRPr="00E86611">
        <w:rPr>
          <w:rFonts w:ascii="Times New Roman" w:hAnsi="Times New Roman" w:cs="Times New Roman"/>
          <w:sz w:val="28"/>
          <w:szCs w:val="28"/>
        </w:rPr>
        <w:t xml:space="preserve"> уши»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Б) вблизи г.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Чусового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           2. Усадьба Строгановых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В) г. Оса                                  3. Кунгурская ледяная пещера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Г) п.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                    4. Мемориал «Пермь – 36»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Д) г. П</w:t>
      </w:r>
      <w:r w:rsidR="003118CF">
        <w:rPr>
          <w:rFonts w:ascii="Times New Roman" w:hAnsi="Times New Roman" w:cs="Times New Roman"/>
          <w:sz w:val="28"/>
          <w:szCs w:val="28"/>
        </w:rPr>
        <w:t xml:space="preserve">ермь             </w:t>
      </w:r>
      <w:r w:rsidRPr="00E86611">
        <w:rPr>
          <w:rFonts w:ascii="Times New Roman" w:hAnsi="Times New Roman" w:cs="Times New Roman"/>
          <w:sz w:val="28"/>
          <w:szCs w:val="28"/>
        </w:rPr>
        <w:t xml:space="preserve"> 5. Музей природы. Диорама «Взятие Пугачевым г. </w:t>
      </w:r>
      <w:r w:rsidR="003118CF">
        <w:rPr>
          <w:rFonts w:ascii="Times New Roman" w:hAnsi="Times New Roman" w:cs="Times New Roman"/>
          <w:sz w:val="28"/>
          <w:szCs w:val="28"/>
        </w:rPr>
        <w:t xml:space="preserve">  Осы                   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Е) г. Очер                                6. Музей соли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lastRenderedPageBreak/>
        <w:t xml:space="preserve">   Ж) г. Нытва                              7. Музей деревянного зодчества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 З) г. Соликамск                       8. Музей ложки</w:t>
      </w:r>
    </w:p>
    <w:p w:rsidR="00740900" w:rsidRPr="00E86611" w:rsidRDefault="00740900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  <w:r w:rsidRPr="00E86611">
        <w:rPr>
          <w:rFonts w:ascii="Times New Roman" w:hAnsi="Times New Roman" w:cs="Times New Roman"/>
          <w:sz w:val="28"/>
          <w:szCs w:val="28"/>
        </w:rPr>
        <w:t xml:space="preserve">    И) </w:t>
      </w:r>
      <w:proofErr w:type="spellStart"/>
      <w:r w:rsidRPr="00E86611">
        <w:rPr>
          <w:rFonts w:ascii="Times New Roman" w:hAnsi="Times New Roman" w:cs="Times New Roman"/>
          <w:sz w:val="28"/>
          <w:szCs w:val="28"/>
        </w:rPr>
        <w:t>Хохловка</w:t>
      </w:r>
      <w:proofErr w:type="spellEnd"/>
      <w:r w:rsidRPr="00E86611">
        <w:rPr>
          <w:rFonts w:ascii="Times New Roman" w:hAnsi="Times New Roman" w:cs="Times New Roman"/>
          <w:sz w:val="28"/>
          <w:szCs w:val="28"/>
        </w:rPr>
        <w:t xml:space="preserve">                            9. Чугунные солнечные часы</w:t>
      </w:r>
    </w:p>
    <w:p w:rsidR="006E5234" w:rsidRPr="00E86611" w:rsidRDefault="006E5234" w:rsidP="003118CF">
      <w:pPr>
        <w:spacing w:line="278" w:lineRule="exact"/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E86611" w:rsidRPr="00E86611" w:rsidRDefault="00E86611" w:rsidP="003118CF">
      <w:pPr>
        <w:widowControl/>
        <w:spacing w:line="100" w:lineRule="atLeast"/>
        <w:ind w:left="28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8661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Pr="00E866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Аналит</w:t>
      </w:r>
      <w:r w:rsidR="002A1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ический раунд</w:t>
      </w:r>
    </w:p>
    <w:p w:rsidR="00E86611" w:rsidRP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866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</w:t>
      </w:r>
      <w:r w:rsidR="006268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E866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Заполните пропуски в следующем тексте.</w:t>
      </w:r>
    </w:p>
    <w:p w:rsid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E866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В условиях резко континентального умеренного и субарктического климата в Евразии и Северной Америке обширные площади занимает </w:t>
      </w:r>
      <w:r w:rsidR="00F04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______________</w:t>
      </w:r>
      <w:r w:rsidRPr="00E866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(А). В период ее сезонного таяния, вследствие просадки земной поверхности, образуются многочисленные замкнутые понижения, заполненные водой – </w:t>
      </w:r>
      <w:r w:rsidR="00F04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________________</w:t>
      </w:r>
      <w:r w:rsidRPr="00E866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(Б) озера. Такие озера являются характерной особенностью ландшафтов тундровой и лесотундровой зон.</w:t>
      </w:r>
    </w:p>
    <w:p w:rsidR="003118CF" w:rsidRPr="003118CF" w:rsidRDefault="00C91CF7" w:rsidP="00C91CF7">
      <w:pPr>
        <w:widowControl/>
        <w:suppressAutoHyphens/>
        <w:spacing w:line="100" w:lineRule="atLeast"/>
        <w:rPr>
          <w:rFonts w:ascii="Times New Roman" w:eastAsia="SimSu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  <w:r w:rsidR="003118CF" w:rsidRPr="003118CF">
        <w:rPr>
          <w:rFonts w:ascii="Times New Roman" w:eastAsia="SimSun" w:hAnsi="Times New Roman" w:cs="Times New Roman"/>
          <w:b/>
          <w:sz w:val="26"/>
          <w:szCs w:val="26"/>
          <w:lang w:eastAsia="en-US"/>
        </w:rPr>
        <w:t>2.</w:t>
      </w:r>
      <w:r w:rsidR="003118CF">
        <w:rPr>
          <w:rFonts w:ascii="Times New Roman" w:eastAsia="SimSun" w:hAnsi="Times New Roman" w:cs="Times New Roman"/>
          <w:b/>
          <w:sz w:val="26"/>
          <w:szCs w:val="26"/>
          <w:lang w:eastAsia="en-US"/>
        </w:rPr>
        <w:t xml:space="preserve"> </w:t>
      </w:r>
      <w:r w:rsidR="003118CF" w:rsidRPr="003118CF">
        <w:rPr>
          <w:rFonts w:ascii="Times New Roman" w:eastAsia="SimSun" w:hAnsi="Times New Roman" w:cs="Times New Roman"/>
          <w:b/>
          <w:sz w:val="26"/>
          <w:szCs w:val="26"/>
          <w:lang w:eastAsia="en-US"/>
        </w:rPr>
        <w:t>Заполните табли</w:t>
      </w:r>
      <w:r>
        <w:rPr>
          <w:rFonts w:ascii="Times New Roman" w:eastAsia="SimSun" w:hAnsi="Times New Roman" w:cs="Times New Roman"/>
          <w:b/>
          <w:sz w:val="26"/>
          <w:szCs w:val="26"/>
          <w:lang w:eastAsia="en-US"/>
        </w:rPr>
        <w:t xml:space="preserve">цу, используя приведенные ниже </w:t>
      </w:r>
      <w:r w:rsidR="003118CF" w:rsidRPr="003118CF">
        <w:rPr>
          <w:rFonts w:ascii="Times New Roman" w:eastAsia="SimSun" w:hAnsi="Times New Roman" w:cs="Times New Roman"/>
          <w:b/>
          <w:sz w:val="26"/>
          <w:szCs w:val="26"/>
          <w:lang w:eastAsia="en-US"/>
        </w:rPr>
        <w:t>географические названия и числа:</w:t>
      </w:r>
    </w:p>
    <w:p w:rsidR="003118CF" w:rsidRPr="003118CF" w:rsidRDefault="00C91CF7" w:rsidP="003118CF">
      <w:pPr>
        <w:widowControl/>
        <w:suppressAutoHyphens/>
        <w:spacing w:line="100" w:lineRule="atLeast"/>
        <w:ind w:left="284"/>
        <w:rPr>
          <w:rFonts w:ascii="Times New Roman" w:eastAsia="SimSu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SimSun" w:hAnsi="Times New Roman" w:cs="Times New Roman"/>
          <w:sz w:val="26"/>
          <w:szCs w:val="26"/>
          <w:lang w:eastAsia="en-US"/>
        </w:rPr>
        <w:t xml:space="preserve">Эльбрус, 1825, </w:t>
      </w:r>
      <w:r w:rsidR="003118CF" w:rsidRPr="003118CF">
        <w:rPr>
          <w:rFonts w:ascii="Times New Roman" w:eastAsia="SimSun" w:hAnsi="Times New Roman" w:cs="Times New Roman"/>
          <w:sz w:val="26"/>
          <w:szCs w:val="26"/>
          <w:lang w:eastAsia="en-US"/>
        </w:rPr>
        <w:t>4506,  хр. Черского, Белуха,  Кавказ, 3003, Народная, Урал, Алтай, 5642,  Победа.</w:t>
      </w:r>
      <w:proofErr w:type="gramEnd"/>
    </w:p>
    <w:p w:rsidR="003118CF" w:rsidRPr="003118CF" w:rsidRDefault="003118CF" w:rsidP="003118CF">
      <w:pPr>
        <w:widowControl/>
        <w:suppressAutoHyphens/>
        <w:spacing w:line="100" w:lineRule="atLeast"/>
        <w:ind w:left="284"/>
        <w:jc w:val="center"/>
        <w:rPr>
          <w:rFonts w:ascii="Times New Roman" w:eastAsia="SimSun" w:hAnsi="Times New Roman" w:cs="Times New Roman"/>
          <w:sz w:val="26"/>
          <w:szCs w:val="26"/>
          <w:lang w:eastAsia="en-US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798"/>
        <w:gridCol w:w="3190"/>
        <w:gridCol w:w="3934"/>
      </w:tblGrid>
      <w:tr w:rsidR="003118CF" w:rsidRPr="003118CF" w:rsidTr="003118CF">
        <w:tc>
          <w:tcPr>
            <w:tcW w:w="2798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  <w:t>Горная система</w:t>
            </w:r>
          </w:p>
        </w:tc>
        <w:tc>
          <w:tcPr>
            <w:tcW w:w="3190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  <w:t>Вершина</w:t>
            </w:r>
          </w:p>
        </w:tc>
        <w:tc>
          <w:tcPr>
            <w:tcW w:w="3934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en-US"/>
              </w:rPr>
              <w:t>Высота</w:t>
            </w:r>
          </w:p>
        </w:tc>
      </w:tr>
      <w:tr w:rsidR="003118CF" w:rsidRPr="003118CF" w:rsidTr="003118CF">
        <w:tc>
          <w:tcPr>
            <w:tcW w:w="2798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Эльбрус</w:t>
            </w:r>
          </w:p>
        </w:tc>
        <w:tc>
          <w:tcPr>
            <w:tcW w:w="3934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118CF" w:rsidRPr="003118CF" w:rsidTr="003118CF">
        <w:tc>
          <w:tcPr>
            <w:tcW w:w="2798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34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4506</w:t>
            </w:r>
          </w:p>
        </w:tc>
      </w:tr>
      <w:tr w:rsidR="003118CF" w:rsidRPr="003118CF" w:rsidTr="003118CF">
        <w:tc>
          <w:tcPr>
            <w:tcW w:w="2798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34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118CF" w:rsidRPr="003118CF" w:rsidTr="003118CF">
        <w:tc>
          <w:tcPr>
            <w:tcW w:w="2798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3118CF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Урал</w:t>
            </w:r>
          </w:p>
        </w:tc>
        <w:tc>
          <w:tcPr>
            <w:tcW w:w="3190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34" w:type="dxa"/>
          </w:tcPr>
          <w:p w:rsidR="003118CF" w:rsidRPr="003118CF" w:rsidRDefault="003118CF" w:rsidP="003118CF">
            <w:pPr>
              <w:widowControl/>
              <w:suppressAutoHyphens/>
              <w:spacing w:line="100" w:lineRule="atLeast"/>
              <w:ind w:left="284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E86611" w:rsidRPr="002A1190" w:rsidRDefault="00C91CF7" w:rsidP="00C91CF7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86611" w:rsidRPr="00E8661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86611" w:rsidRPr="00E866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6611" w:rsidRPr="002A1190">
        <w:rPr>
          <w:rFonts w:ascii="Times New Roman" w:eastAsia="Times New Roman" w:hAnsi="Times New Roman" w:cs="Times New Roman"/>
          <w:b/>
          <w:sz w:val="28"/>
          <w:szCs w:val="28"/>
        </w:rPr>
        <w:t xml:space="preserve">В каком городе Пермского края летом продолжительность дня больше? </w:t>
      </w:r>
    </w:p>
    <w:p w:rsidR="00E86611" w:rsidRP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611">
        <w:rPr>
          <w:rFonts w:ascii="Times New Roman" w:eastAsia="Times New Roman" w:hAnsi="Times New Roman" w:cs="Times New Roman"/>
          <w:bCs/>
          <w:sz w:val="28"/>
          <w:szCs w:val="28"/>
        </w:rPr>
        <w:t>А) Краснокамск</w:t>
      </w:r>
    </w:p>
    <w:p w:rsidR="00E86611" w:rsidRP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611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E86611">
        <w:rPr>
          <w:rFonts w:ascii="Times New Roman" w:eastAsia="Times New Roman" w:hAnsi="Times New Roman" w:cs="Times New Roman"/>
          <w:bCs/>
          <w:sz w:val="28"/>
          <w:szCs w:val="28"/>
        </w:rPr>
        <w:t>Кизел</w:t>
      </w:r>
      <w:proofErr w:type="spellEnd"/>
    </w:p>
    <w:p w:rsidR="00E86611" w:rsidRP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611">
        <w:rPr>
          <w:rFonts w:ascii="Times New Roman" w:eastAsia="Times New Roman" w:hAnsi="Times New Roman" w:cs="Times New Roman"/>
          <w:bCs/>
          <w:sz w:val="28"/>
          <w:szCs w:val="28"/>
        </w:rPr>
        <w:t>В) Красновишерск</w:t>
      </w:r>
    </w:p>
    <w:p w:rsidR="00E86611" w:rsidRP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611">
        <w:rPr>
          <w:rFonts w:ascii="Times New Roman" w:eastAsia="Times New Roman" w:hAnsi="Times New Roman" w:cs="Times New Roman"/>
          <w:bCs/>
          <w:sz w:val="28"/>
          <w:szCs w:val="28"/>
        </w:rPr>
        <w:t xml:space="preserve">Г) Кунгур                          </w:t>
      </w:r>
    </w:p>
    <w:p w:rsidR="00E86611" w:rsidRDefault="00E86611" w:rsidP="003118CF">
      <w:pPr>
        <w:widowControl/>
        <w:ind w:left="284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8661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Свой ответ поясните.</w:t>
      </w:r>
    </w:p>
    <w:p w:rsidR="00706202" w:rsidRPr="00F227D2" w:rsidRDefault="00C91CF7" w:rsidP="00C91CF7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E86611" w:rsidRPr="00E8661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</w:t>
      </w:r>
      <w:r w:rsidR="00E86611" w:rsidRPr="00E86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06202" w:rsidRPr="004F2724">
        <w:rPr>
          <w:rFonts w:ascii="Times New Roman" w:hAnsi="Times New Roman" w:cs="Times New Roman"/>
          <w:b/>
          <w:sz w:val="26"/>
          <w:szCs w:val="26"/>
        </w:rPr>
        <w:t>Напишите название архипелага</w:t>
      </w:r>
      <w:r w:rsidR="00706202">
        <w:rPr>
          <w:rFonts w:ascii="Times New Roman" w:hAnsi="Times New Roman" w:cs="Times New Roman"/>
          <w:sz w:val="26"/>
          <w:szCs w:val="26"/>
        </w:rPr>
        <w:t xml:space="preserve"> </w:t>
      </w:r>
      <w:r w:rsidR="00706202">
        <w:rPr>
          <w:rFonts w:ascii="Times New Roman" w:hAnsi="Times New Roman" w:cs="Times New Roman"/>
          <w:b/>
          <w:sz w:val="26"/>
          <w:szCs w:val="26"/>
        </w:rPr>
        <w:t xml:space="preserve">России, о </w:t>
      </w:r>
      <w:r w:rsidR="00706202" w:rsidRPr="00F227D2">
        <w:rPr>
          <w:rFonts w:ascii="Times New Roman" w:hAnsi="Times New Roman" w:cs="Times New Roman"/>
          <w:b/>
          <w:sz w:val="26"/>
          <w:szCs w:val="26"/>
        </w:rPr>
        <w:t>котором идет речь в следующем тексте.</w:t>
      </w:r>
    </w:p>
    <w:p w:rsidR="00706202" w:rsidRDefault="00706202" w:rsidP="003118CF">
      <w:pPr>
        <w:pStyle w:val="Default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Этот архипелаг протянулся с юго-запада на северо-восток на 925 км и имеет площадь около 83 000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кв.км</w:t>
      </w:r>
      <w:proofErr w:type="spellEnd"/>
      <w:r>
        <w:rPr>
          <w:rFonts w:ascii="Times New Roman" w:hAnsi="Times New Roman" w:cs="Times New Roman"/>
          <w:sz w:val="26"/>
          <w:szCs w:val="26"/>
        </w:rPr>
        <w:t>. Он состоит из двух больших островов, разделенных узким проливом</w:t>
      </w:r>
    </w:p>
    <w:p w:rsidR="00706202" w:rsidRDefault="00706202" w:rsidP="003118CF">
      <w:pPr>
        <w:pStyle w:val="Default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множеством относительно малых островов. Климат архипелага арктический. Зима продолжительная и холодная, с сильными ветрами и метелями, из-за чего архипелаг часто называют «Страной ветров». На территории около 20000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присутствует сплошной ледяной покров, мощность льда более 300м. В 1954 году на архипелаге был открыт полигон для испытания ядерного оружия.</w:t>
      </w:r>
    </w:p>
    <w:p w:rsidR="00E86611" w:rsidRPr="00E86611" w:rsidRDefault="00E86611" w:rsidP="003118CF">
      <w:pPr>
        <w:widowControl/>
        <w:suppressAutoHyphens/>
        <w:spacing w:line="100" w:lineRule="atLeast"/>
        <w:ind w:left="284"/>
        <w:rPr>
          <w:rFonts w:ascii="Times New Roman" w:eastAsia="SimSun" w:hAnsi="Times New Roman" w:cs="Times New Roman"/>
          <w:sz w:val="28"/>
          <w:szCs w:val="28"/>
          <w:lang w:eastAsia="en-US"/>
        </w:rPr>
      </w:pPr>
    </w:p>
    <w:p w:rsidR="008A25DD" w:rsidRDefault="008A25DD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Default="00D73ADC" w:rsidP="003118CF">
      <w:pPr>
        <w:ind w:left="284" w:right="20"/>
        <w:rPr>
          <w:rFonts w:ascii="Times New Roman" w:hAnsi="Times New Roman" w:cs="Times New Roman"/>
          <w:sz w:val="28"/>
          <w:szCs w:val="28"/>
        </w:rPr>
      </w:pPr>
    </w:p>
    <w:p w:rsidR="00D73ADC" w:rsidRPr="00E86611" w:rsidRDefault="00D73ADC" w:rsidP="00F04958">
      <w:pPr>
        <w:ind w:right="20"/>
        <w:rPr>
          <w:rFonts w:ascii="Times New Roman" w:hAnsi="Times New Roman" w:cs="Times New Roman"/>
          <w:sz w:val="28"/>
          <w:szCs w:val="28"/>
        </w:rPr>
        <w:sectPr w:rsidR="00D73ADC" w:rsidRPr="00E86611" w:rsidSect="003678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568" w:right="720" w:bottom="284" w:left="744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3118CF" w:rsidRPr="00E86611" w:rsidRDefault="003118CF" w:rsidP="00F04958">
      <w:pPr>
        <w:ind w:right="20"/>
        <w:rPr>
          <w:rFonts w:ascii="Times New Roman" w:hAnsi="Times New Roman" w:cs="Times New Roman"/>
          <w:sz w:val="28"/>
          <w:szCs w:val="28"/>
        </w:rPr>
      </w:pPr>
    </w:p>
    <w:sectPr w:rsidR="003118CF" w:rsidRPr="00E8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75" w:rsidRDefault="00533C75">
      <w:r>
        <w:separator/>
      </w:r>
    </w:p>
  </w:endnote>
  <w:endnote w:type="continuationSeparator" w:id="0">
    <w:p w:rsidR="00533C75" w:rsidRDefault="0053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867F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068D1EF7" wp14:editId="6EE995A3">
              <wp:simplePos x="0" y="0"/>
              <wp:positionH relativeFrom="page">
                <wp:posOffset>6931025</wp:posOffset>
              </wp:positionH>
              <wp:positionV relativeFrom="page">
                <wp:posOffset>10269220</wp:posOffset>
              </wp:positionV>
              <wp:extent cx="60960" cy="138430"/>
              <wp:effectExtent l="0" t="0" r="15240" b="13970"/>
              <wp:wrapNone/>
              <wp:docPr id="6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885" w:rsidRDefault="00867FE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836DB">
                            <w:rPr>
                              <w:rStyle w:val="Headerorfooter95ptNotBold"/>
                              <w:rFonts w:eastAsia="Courier New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95ptNotBold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052DD2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545.75pt;margin-top:808.6pt;width:4.8pt;height:10.9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4OqwIAAKc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" filled="f" stroked="f">
              <v:textbox style="mso-fit-shape-to-text:t" inset="0,0,0,0">
                <w:txbxContent>
                  <w:p w:rsidR="00367885" w:rsidRDefault="00867FE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836DB">
                      <w:rPr>
                        <w:rStyle w:val="Headerorfooter95ptNotBold"/>
                        <w:rFonts w:eastAsia="Courier New"/>
                        <w:noProof/>
                      </w:rPr>
                      <w:t>6</w:t>
                    </w:r>
                    <w:r>
                      <w:rPr>
                        <w:rStyle w:val="Headerorfooter95ptNotBold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533C7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533C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75" w:rsidRDefault="00533C75">
      <w:r>
        <w:separator/>
      </w:r>
    </w:p>
  </w:footnote>
  <w:footnote w:type="continuationSeparator" w:id="0">
    <w:p w:rsidR="00533C75" w:rsidRDefault="00533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533C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533C7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85" w:rsidRDefault="00533C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551"/>
    <w:multiLevelType w:val="multilevel"/>
    <w:tmpl w:val="FCCCA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E7438F"/>
    <w:multiLevelType w:val="multilevel"/>
    <w:tmpl w:val="2C8EA1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AC5611"/>
    <w:multiLevelType w:val="multilevel"/>
    <w:tmpl w:val="10CA8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453A5D"/>
    <w:multiLevelType w:val="multilevel"/>
    <w:tmpl w:val="66008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D50C7"/>
    <w:multiLevelType w:val="hybridMultilevel"/>
    <w:tmpl w:val="B1C67F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E5"/>
    <w:rsid w:val="00134F11"/>
    <w:rsid w:val="00243FE3"/>
    <w:rsid w:val="002619E5"/>
    <w:rsid w:val="002A1190"/>
    <w:rsid w:val="003118CF"/>
    <w:rsid w:val="003D53A0"/>
    <w:rsid w:val="00533C75"/>
    <w:rsid w:val="00594264"/>
    <w:rsid w:val="005E34AD"/>
    <w:rsid w:val="00626870"/>
    <w:rsid w:val="0066206E"/>
    <w:rsid w:val="006E5234"/>
    <w:rsid w:val="00705413"/>
    <w:rsid w:val="00706202"/>
    <w:rsid w:val="00740900"/>
    <w:rsid w:val="00744B5D"/>
    <w:rsid w:val="00753AB1"/>
    <w:rsid w:val="00792ED5"/>
    <w:rsid w:val="00867FEA"/>
    <w:rsid w:val="00875CB8"/>
    <w:rsid w:val="008A25DD"/>
    <w:rsid w:val="008D18A1"/>
    <w:rsid w:val="009147E0"/>
    <w:rsid w:val="009168C2"/>
    <w:rsid w:val="0093730A"/>
    <w:rsid w:val="00941FF5"/>
    <w:rsid w:val="00A07574"/>
    <w:rsid w:val="00A3133B"/>
    <w:rsid w:val="00A80269"/>
    <w:rsid w:val="00A90F31"/>
    <w:rsid w:val="00B455DC"/>
    <w:rsid w:val="00B817B5"/>
    <w:rsid w:val="00C07B43"/>
    <w:rsid w:val="00C91CF7"/>
    <w:rsid w:val="00CB3164"/>
    <w:rsid w:val="00CC4773"/>
    <w:rsid w:val="00D17F6E"/>
    <w:rsid w:val="00D73ADC"/>
    <w:rsid w:val="00E86611"/>
    <w:rsid w:val="00F04958"/>
    <w:rsid w:val="00F16E86"/>
    <w:rsid w:val="00FA5D25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7FE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867FEA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Headerorfooter95ptNotBold">
    <w:name w:val="Header or footer + 9;5 pt;Not Bold"/>
    <w:basedOn w:val="a0"/>
    <w:rsid w:val="00867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BoldItalic">
    <w:name w:val="Body text + Bold;Italic"/>
    <w:basedOn w:val="Bodytext"/>
    <w:rsid w:val="00867FEA"/>
    <w:rPr>
      <w:rFonts w:eastAsia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Bodytext"/>
    <w:rsid w:val="00867FEA"/>
    <w:pPr>
      <w:shd w:val="clear" w:color="auto" w:fill="FFFFFF"/>
      <w:spacing w:after="168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594264"/>
    <w:pPr>
      <w:ind w:left="720"/>
      <w:contextualSpacing/>
    </w:pPr>
  </w:style>
  <w:style w:type="paragraph" w:customStyle="1" w:styleId="Default">
    <w:name w:val="Default"/>
    <w:rsid w:val="00706202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3118CF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7FE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867FEA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Headerorfooter95ptNotBold">
    <w:name w:val="Header or footer + 9;5 pt;Not Bold"/>
    <w:basedOn w:val="a0"/>
    <w:rsid w:val="00867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BoldItalic">
    <w:name w:val="Body text + Bold;Italic"/>
    <w:basedOn w:val="Bodytext"/>
    <w:rsid w:val="00867FEA"/>
    <w:rPr>
      <w:rFonts w:eastAsia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Bodytext"/>
    <w:rsid w:val="00867FEA"/>
    <w:pPr>
      <w:shd w:val="clear" w:color="auto" w:fill="FFFFFF"/>
      <w:spacing w:after="168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594264"/>
    <w:pPr>
      <w:ind w:left="720"/>
      <w:contextualSpacing/>
    </w:pPr>
  </w:style>
  <w:style w:type="paragraph" w:customStyle="1" w:styleId="Default">
    <w:name w:val="Default"/>
    <w:rsid w:val="00706202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3118CF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23</cp:revision>
  <cp:lastPrinted>2024-10-09T10:02:00Z</cp:lastPrinted>
  <dcterms:created xsi:type="dcterms:W3CDTF">2020-09-15T09:18:00Z</dcterms:created>
  <dcterms:modified xsi:type="dcterms:W3CDTF">2024-10-09T10:02:00Z</dcterms:modified>
</cp:coreProperties>
</file>