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02" w:rsidRDefault="00201202" w:rsidP="00201202">
      <w:pPr>
        <w:ind w:left="-1134" w:right="-426" w:hanging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 для Олимпиады по ОБЗР  для 8-9 класса</w:t>
      </w:r>
    </w:p>
    <w:p w:rsidR="00201202" w:rsidRDefault="00201202" w:rsidP="00201202">
      <w:pPr>
        <w:ind w:lef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2024-2025 учебный год</w:t>
      </w:r>
    </w:p>
    <w:p w:rsidR="005B338E" w:rsidRDefault="005B338E" w:rsidP="00201202">
      <w:pPr>
        <w:ind w:lef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Время выполнения 45 минут</w:t>
      </w:r>
    </w:p>
    <w:p w:rsidR="00201202" w:rsidRPr="00201202" w:rsidRDefault="00201202" w:rsidP="00201202">
      <w:pPr>
        <w:shd w:val="clear" w:color="auto" w:fill="FFFFFF"/>
        <w:spacing w:line="288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Уважаемый участник Олимпиады!</w:t>
      </w:r>
    </w:p>
    <w:p w:rsidR="00201202" w:rsidRPr="00201202" w:rsidRDefault="00201202" w:rsidP="0020120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202">
        <w:rPr>
          <w:rFonts w:ascii="Times New Roman" w:hAnsi="Times New Roman" w:cs="Times New Roman"/>
          <w:color w:val="000000"/>
          <w:sz w:val="28"/>
          <w:szCs w:val="28"/>
        </w:rPr>
        <w:t>При выполнении тестовых заданий Вам предстоит выполнить определенную работу, которую лучше организовать следующим образом:</w:t>
      </w:r>
    </w:p>
    <w:p w:rsidR="00201202" w:rsidRPr="00201202" w:rsidRDefault="00201202" w:rsidP="00201202">
      <w:pPr>
        <w:shd w:val="clear" w:color="auto" w:fill="FFFFFF"/>
        <w:tabs>
          <w:tab w:val="left" w:pos="562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202">
        <w:rPr>
          <w:rFonts w:ascii="Times New Roman" w:hAnsi="Times New Roman" w:cs="Times New Roman"/>
          <w:color w:val="000000"/>
          <w:sz w:val="28"/>
          <w:szCs w:val="28"/>
        </w:rPr>
        <w:t>– не спеша, внимательно прочитайте тестовое задание;</w:t>
      </w:r>
    </w:p>
    <w:p w:rsidR="00201202" w:rsidRPr="00201202" w:rsidRDefault="00201202" w:rsidP="00201202">
      <w:pPr>
        <w:shd w:val="clear" w:color="auto" w:fill="FFFFFF"/>
        <w:tabs>
          <w:tab w:val="left" w:pos="562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202">
        <w:rPr>
          <w:rFonts w:ascii="Times New Roman" w:hAnsi="Times New Roman" w:cs="Times New Roman"/>
          <w:color w:val="000000"/>
          <w:sz w:val="28"/>
          <w:szCs w:val="28"/>
        </w:rPr>
        <w:t xml:space="preserve">– определите, какой из предложенных к заданию вариантов ответа </w:t>
      </w:r>
      <w:r w:rsidRPr="00201202">
        <w:rPr>
          <w:rFonts w:ascii="Times New Roman" w:hAnsi="Times New Roman" w:cs="Times New Roman"/>
          <w:iCs/>
          <w:color w:val="000000"/>
          <w:sz w:val="28"/>
          <w:szCs w:val="28"/>
        </w:rPr>
        <w:t>наибо</w:t>
      </w:r>
      <w:r w:rsidRPr="00201202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 xml:space="preserve">лее верный </w:t>
      </w:r>
      <w:r w:rsidRPr="0020120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01202">
        <w:rPr>
          <w:rFonts w:ascii="Times New Roman" w:hAnsi="Times New Roman" w:cs="Times New Roman"/>
          <w:iCs/>
          <w:color w:val="000000"/>
          <w:sz w:val="28"/>
          <w:szCs w:val="28"/>
        </w:rPr>
        <w:t>полный;</w:t>
      </w:r>
    </w:p>
    <w:p w:rsidR="00201202" w:rsidRPr="00201202" w:rsidRDefault="00201202" w:rsidP="00201202">
      <w:pPr>
        <w:shd w:val="clear" w:color="auto" w:fill="FFFFFF"/>
        <w:tabs>
          <w:tab w:val="left" w:pos="562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202">
        <w:rPr>
          <w:rFonts w:ascii="Times New Roman" w:hAnsi="Times New Roman" w:cs="Times New Roman"/>
          <w:color w:val="000000"/>
          <w:sz w:val="28"/>
          <w:szCs w:val="28"/>
        </w:rPr>
        <w:t>– обведите кружком букву (буквы) или цифру (цифры), соответ</w:t>
      </w:r>
      <w:r w:rsidRPr="00201202">
        <w:rPr>
          <w:rFonts w:ascii="Times New Roman" w:hAnsi="Times New Roman" w:cs="Times New Roman"/>
          <w:color w:val="000000"/>
          <w:sz w:val="28"/>
          <w:szCs w:val="28"/>
        </w:rPr>
        <w:softHyphen/>
        <w:t>ствующую выбранному вами ответу;</w:t>
      </w:r>
    </w:p>
    <w:p w:rsidR="00201202" w:rsidRPr="00201202" w:rsidRDefault="00201202" w:rsidP="00201202">
      <w:pPr>
        <w:shd w:val="clear" w:color="auto" w:fill="FFFFFF"/>
        <w:tabs>
          <w:tab w:val="left" w:pos="562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202">
        <w:rPr>
          <w:rFonts w:ascii="Times New Roman" w:hAnsi="Times New Roman" w:cs="Times New Roman"/>
          <w:color w:val="000000"/>
          <w:sz w:val="28"/>
          <w:szCs w:val="28"/>
        </w:rPr>
        <w:t>– продолжайте таким образом работу до завершения выполнения тесто</w:t>
      </w:r>
      <w:r w:rsidRPr="00201202">
        <w:rPr>
          <w:rFonts w:ascii="Times New Roman" w:hAnsi="Times New Roman" w:cs="Times New Roman"/>
          <w:color w:val="000000"/>
          <w:sz w:val="28"/>
          <w:szCs w:val="28"/>
        </w:rPr>
        <w:softHyphen/>
        <w:t>вых заданий;</w:t>
      </w:r>
    </w:p>
    <w:p w:rsidR="00201202" w:rsidRPr="00201202" w:rsidRDefault="00201202" w:rsidP="0020120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202">
        <w:rPr>
          <w:rFonts w:ascii="Times New Roman" w:hAnsi="Times New Roman" w:cs="Times New Roman"/>
          <w:color w:val="000000"/>
          <w:sz w:val="28"/>
          <w:szCs w:val="28"/>
        </w:rPr>
        <w:t>– если потребуется корректировка выбранного Вами варианта ответа, то не</w:t>
      </w:r>
      <w:r w:rsidRPr="00201202">
        <w:rPr>
          <w:rFonts w:ascii="Times New Roman" w:hAnsi="Times New Roman" w:cs="Times New Roman"/>
          <w:color w:val="000000"/>
          <w:sz w:val="28"/>
          <w:szCs w:val="28"/>
        </w:rPr>
        <w:softHyphen/>
        <w:t>правильный вариант ответа зачеркните крестиком, а новый выбранный ответ обведите кружком.</w:t>
      </w:r>
    </w:p>
    <w:p w:rsidR="001E1AEA" w:rsidRPr="001E1AEA" w:rsidRDefault="00FE1AC7" w:rsidP="001E1A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</w:t>
      </w:r>
    </w:p>
    <w:p w:rsidR="001E1AEA" w:rsidRPr="001E1AEA" w:rsidRDefault="001E1AEA" w:rsidP="001E1AEA">
      <w:pPr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Ситуации, при которых условия являются наиболее благоприятными для реализации жизнедеятельности отдельного человека и человеческого сообщества, называют: </w:t>
      </w: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обычными 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в) оптимальными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 экс</w:t>
      </w:r>
      <w:r w:rsidR="002012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тремальными  </w:t>
      </w:r>
      <w:r w:rsidR="002012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г) чрезвычайными.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Для каких районов  земного шара характерны такие явления, как сели: </w:t>
      </w:r>
    </w:p>
    <w:p w:rsidR="001E1AEA" w:rsidRPr="001E1AEA" w:rsidRDefault="001E1AEA" w:rsidP="00201202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равнинных;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б) горных;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в) холмистых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г) карстовых плато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 последствиям действия основного поражающего фактора оползней можно отнести: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разрушение зданий,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в) </w:t>
      </w:r>
      <w:proofErr w:type="spellStart"/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запруживание</w:t>
      </w:r>
      <w:proofErr w:type="spellEnd"/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</w:t>
      </w:r>
    </w:p>
    <w:p w:rsidR="001E1AEA" w:rsidRPr="00201202" w:rsidRDefault="001E1AEA" w:rsidP="00201202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возникновение провалов  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г) возгорание леса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Какие причины антропогенного характера способствуют возникновению оползней:   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вырубка лесов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в) лесные пожары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проведение взрывных работ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г) таяние ледников в горах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AEA" w:rsidRPr="001E1AEA" w:rsidRDefault="001E1AEA" w:rsidP="001E1AEA">
      <w:pPr>
        <w:pStyle w:val="a3"/>
        <w:spacing w:before="0" w:after="0" w:line="200" w:lineRule="atLeast"/>
        <w:rPr>
          <w:sz w:val="28"/>
          <w:szCs w:val="28"/>
        </w:rPr>
      </w:pPr>
      <w:r w:rsidRPr="001E1AEA">
        <w:rPr>
          <w:b/>
          <w:sz w:val="28"/>
          <w:szCs w:val="28"/>
        </w:rPr>
        <w:t>5. Какие виды возгораний запрещено тушить пенным огнетушителем (ОП-</w:t>
      </w:r>
      <w:r w:rsidRPr="001E1AEA">
        <w:rPr>
          <w:sz w:val="28"/>
          <w:szCs w:val="28"/>
        </w:rPr>
        <w:t xml:space="preserve">10)? </w:t>
      </w:r>
      <w:r w:rsidRPr="001E1AEA">
        <w:rPr>
          <w:sz w:val="28"/>
          <w:szCs w:val="28"/>
        </w:rPr>
        <w:br/>
        <w:t xml:space="preserve">а) мусор, бумагу   </w:t>
      </w:r>
      <w:r w:rsidRPr="001E1AEA">
        <w:rPr>
          <w:sz w:val="28"/>
          <w:szCs w:val="28"/>
        </w:rPr>
        <w:tab/>
      </w:r>
      <w:r w:rsidRPr="001E1AEA">
        <w:rPr>
          <w:sz w:val="28"/>
          <w:szCs w:val="28"/>
        </w:rPr>
        <w:tab/>
        <w:t>в) бензин, керосин</w:t>
      </w:r>
    </w:p>
    <w:p w:rsidR="00947574" w:rsidRPr="007737B5" w:rsidRDefault="001E1AEA" w:rsidP="001E1AEA">
      <w:pPr>
        <w:pStyle w:val="a3"/>
        <w:spacing w:before="0" w:after="0" w:line="200" w:lineRule="atLeast"/>
        <w:rPr>
          <w:sz w:val="28"/>
          <w:szCs w:val="28"/>
        </w:rPr>
      </w:pPr>
      <w:r w:rsidRPr="001E1AEA">
        <w:rPr>
          <w:sz w:val="28"/>
          <w:szCs w:val="28"/>
        </w:rPr>
        <w:t xml:space="preserve">б) деревянные строения </w:t>
      </w:r>
      <w:r w:rsidRPr="001E1AEA">
        <w:rPr>
          <w:sz w:val="28"/>
          <w:szCs w:val="28"/>
        </w:rPr>
        <w:tab/>
      </w:r>
      <w:r w:rsidRPr="001E1AEA">
        <w:rPr>
          <w:sz w:val="28"/>
          <w:szCs w:val="28"/>
        </w:rPr>
        <w:tab/>
        <w:t xml:space="preserve">г) электроустановки, электропровода. </w:t>
      </w:r>
    </w:p>
    <w:p w:rsidR="001E1AEA" w:rsidRPr="001E1AEA" w:rsidRDefault="001E1AEA" w:rsidP="001E1AEA">
      <w:pPr>
        <w:pStyle w:val="a3"/>
        <w:spacing w:before="0" w:after="0" w:line="200" w:lineRule="atLeast"/>
        <w:rPr>
          <w:sz w:val="28"/>
          <w:szCs w:val="28"/>
        </w:rPr>
      </w:pPr>
      <w:r w:rsidRPr="001E1AEA">
        <w:rPr>
          <w:b/>
          <w:sz w:val="28"/>
          <w:szCs w:val="28"/>
        </w:rPr>
        <w:t xml:space="preserve">6. Радиофобия — это: </w:t>
      </w:r>
      <w:r w:rsidRPr="001E1AEA">
        <w:rPr>
          <w:b/>
          <w:sz w:val="28"/>
          <w:szCs w:val="28"/>
        </w:rPr>
        <w:br/>
      </w:r>
      <w:r w:rsidRPr="001E1AEA">
        <w:rPr>
          <w:sz w:val="28"/>
          <w:szCs w:val="28"/>
        </w:rPr>
        <w:t>а) повышенный интерес к громкой музыке</w:t>
      </w:r>
      <w:r w:rsidRPr="001E1AEA">
        <w:rPr>
          <w:sz w:val="28"/>
          <w:szCs w:val="28"/>
        </w:rPr>
        <w:tab/>
        <w:t>в) увлечение радио</w:t>
      </w:r>
    </w:p>
    <w:p w:rsidR="001E1AEA" w:rsidRPr="001E1AEA" w:rsidRDefault="001E1AEA" w:rsidP="001E1AEA">
      <w:pPr>
        <w:pStyle w:val="a3"/>
        <w:spacing w:before="0" w:after="0" w:line="200" w:lineRule="atLeast"/>
        <w:rPr>
          <w:sz w:val="28"/>
          <w:szCs w:val="28"/>
        </w:rPr>
      </w:pPr>
      <w:r w:rsidRPr="001E1AEA">
        <w:rPr>
          <w:sz w:val="28"/>
          <w:szCs w:val="28"/>
        </w:rPr>
        <w:t>б) паническая боязнь радиации</w:t>
      </w:r>
      <w:r w:rsidRPr="001E1AEA">
        <w:rPr>
          <w:sz w:val="28"/>
          <w:szCs w:val="28"/>
        </w:rPr>
        <w:tab/>
      </w:r>
      <w:r w:rsidRPr="001E1AEA">
        <w:rPr>
          <w:sz w:val="28"/>
          <w:szCs w:val="28"/>
        </w:rPr>
        <w:tab/>
      </w:r>
      <w:r w:rsidRPr="001E1AEA">
        <w:rPr>
          <w:sz w:val="28"/>
          <w:szCs w:val="28"/>
        </w:rPr>
        <w:tab/>
        <w:t>г) боязнь громкой музыки</w:t>
      </w:r>
    </w:p>
    <w:p w:rsidR="001E1AEA" w:rsidRPr="001E1AEA" w:rsidRDefault="001E1AEA" w:rsidP="001E1AEA">
      <w:pPr>
        <w:pStyle w:val="a3"/>
        <w:spacing w:before="0" w:after="0" w:line="200" w:lineRule="atLeast"/>
        <w:ind w:left="30"/>
        <w:rPr>
          <w:b/>
          <w:sz w:val="28"/>
          <w:szCs w:val="28"/>
        </w:rPr>
      </w:pPr>
      <w:r w:rsidRPr="001E1AEA">
        <w:rPr>
          <w:b/>
          <w:sz w:val="28"/>
          <w:szCs w:val="28"/>
        </w:rPr>
        <w:t xml:space="preserve">7. Германия в первую мировую войну использовала отравляющее вещество, которое впоследствии получило название по месту его применения. Что это было за ОВ? </w:t>
      </w:r>
    </w:p>
    <w:p w:rsidR="001E1AEA" w:rsidRDefault="001E1AEA" w:rsidP="007737B5">
      <w:pPr>
        <w:pStyle w:val="a3"/>
        <w:spacing w:before="0" w:after="0" w:line="200" w:lineRule="atLeast"/>
        <w:ind w:left="30"/>
        <w:rPr>
          <w:sz w:val="28"/>
          <w:szCs w:val="28"/>
        </w:rPr>
      </w:pPr>
      <w:r w:rsidRPr="001E1AEA">
        <w:rPr>
          <w:sz w:val="28"/>
          <w:szCs w:val="28"/>
        </w:rPr>
        <w:t xml:space="preserve">а) иприт </w:t>
      </w:r>
      <w:r w:rsidRPr="001E1AEA">
        <w:rPr>
          <w:sz w:val="28"/>
          <w:szCs w:val="28"/>
        </w:rPr>
        <w:tab/>
        <w:t xml:space="preserve">б) </w:t>
      </w:r>
      <w:proofErr w:type="spellStart"/>
      <w:r w:rsidRPr="001E1AEA">
        <w:rPr>
          <w:sz w:val="28"/>
          <w:szCs w:val="28"/>
        </w:rPr>
        <w:t>люмзит</w:t>
      </w:r>
      <w:proofErr w:type="spellEnd"/>
      <w:r w:rsidRPr="001E1AEA">
        <w:rPr>
          <w:sz w:val="28"/>
          <w:szCs w:val="28"/>
        </w:rPr>
        <w:t xml:space="preserve"> </w:t>
      </w:r>
      <w:r w:rsidRPr="001E1AEA">
        <w:rPr>
          <w:sz w:val="28"/>
          <w:szCs w:val="28"/>
        </w:rPr>
        <w:tab/>
        <w:t>в) фосген</w:t>
      </w:r>
      <w:r w:rsidRPr="001E1AEA">
        <w:rPr>
          <w:sz w:val="28"/>
          <w:szCs w:val="28"/>
        </w:rPr>
        <w:tab/>
        <w:t xml:space="preserve">г) </w:t>
      </w:r>
      <w:proofErr w:type="spellStart"/>
      <w:r w:rsidRPr="001E1AEA">
        <w:rPr>
          <w:sz w:val="28"/>
          <w:szCs w:val="28"/>
        </w:rPr>
        <w:t>бензпирен</w:t>
      </w:r>
      <w:proofErr w:type="spellEnd"/>
    </w:p>
    <w:p w:rsidR="007737B5" w:rsidRPr="001E1AEA" w:rsidRDefault="007737B5" w:rsidP="007737B5">
      <w:pPr>
        <w:pStyle w:val="a3"/>
        <w:spacing w:before="0" w:after="0" w:line="200" w:lineRule="atLeast"/>
        <w:ind w:left="30"/>
        <w:rPr>
          <w:sz w:val="28"/>
          <w:szCs w:val="28"/>
        </w:rPr>
      </w:pPr>
    </w:p>
    <w:p w:rsidR="001E1AEA" w:rsidRPr="001E1AEA" w:rsidRDefault="001E1AEA" w:rsidP="001E1AEA">
      <w:pPr>
        <w:pStyle w:val="a3"/>
        <w:spacing w:before="0" w:after="0" w:line="200" w:lineRule="atLeast"/>
        <w:ind w:left="30"/>
        <w:rPr>
          <w:bCs/>
          <w:sz w:val="28"/>
          <w:szCs w:val="28"/>
        </w:rPr>
      </w:pPr>
      <w:r w:rsidRPr="001E1AEA">
        <w:rPr>
          <w:b/>
          <w:sz w:val="28"/>
          <w:szCs w:val="28"/>
        </w:rPr>
        <w:t xml:space="preserve">8. Землетрясение застало вас в помещении на 5-м этаже. Ваши действия: </w:t>
      </w:r>
      <w:r w:rsidRPr="001E1AEA">
        <w:rPr>
          <w:b/>
          <w:sz w:val="28"/>
          <w:szCs w:val="28"/>
        </w:rPr>
        <w:br/>
      </w:r>
      <w:r w:rsidRPr="001E1AEA">
        <w:rPr>
          <w:sz w:val="28"/>
          <w:szCs w:val="28"/>
        </w:rPr>
        <w:t>а</w:t>
      </w:r>
      <w:r w:rsidRPr="001E1AEA">
        <w:rPr>
          <w:bCs/>
          <w:sz w:val="28"/>
          <w:szCs w:val="28"/>
        </w:rPr>
        <w:t xml:space="preserve">) выбежите на лестничную площадку, </w:t>
      </w:r>
      <w:r w:rsidRPr="001E1AEA">
        <w:rPr>
          <w:sz w:val="28"/>
          <w:szCs w:val="28"/>
        </w:rPr>
        <w:t xml:space="preserve">войдете </w:t>
      </w:r>
      <w:r w:rsidRPr="001E1AEA">
        <w:rPr>
          <w:bCs/>
          <w:sz w:val="28"/>
          <w:szCs w:val="28"/>
        </w:rPr>
        <w:t xml:space="preserve">в лифт и спуститесь вниз. </w:t>
      </w:r>
    </w:p>
    <w:p w:rsidR="001E1AEA" w:rsidRPr="001E1AEA" w:rsidRDefault="001E1AEA" w:rsidP="001E1AEA">
      <w:pPr>
        <w:pStyle w:val="a3"/>
        <w:spacing w:before="0" w:after="0" w:line="200" w:lineRule="atLeast"/>
        <w:ind w:left="30"/>
        <w:rPr>
          <w:bCs/>
          <w:sz w:val="28"/>
          <w:szCs w:val="28"/>
        </w:rPr>
      </w:pPr>
      <w:r w:rsidRPr="001E1AEA">
        <w:rPr>
          <w:bCs/>
          <w:sz w:val="28"/>
          <w:szCs w:val="28"/>
        </w:rPr>
        <w:t>б) в</w:t>
      </w:r>
      <w:r w:rsidRPr="001E1AEA">
        <w:rPr>
          <w:sz w:val="28"/>
          <w:szCs w:val="28"/>
        </w:rPr>
        <w:t xml:space="preserve">станете </w:t>
      </w:r>
      <w:r w:rsidRPr="001E1AEA">
        <w:rPr>
          <w:bCs/>
          <w:sz w:val="28"/>
          <w:szCs w:val="28"/>
        </w:rPr>
        <w:t xml:space="preserve">у внутренней </w:t>
      </w:r>
      <w:r w:rsidRPr="001E1AEA">
        <w:rPr>
          <w:sz w:val="28"/>
          <w:szCs w:val="28"/>
        </w:rPr>
        <w:t xml:space="preserve">стены </w:t>
      </w:r>
      <w:r w:rsidRPr="001E1AEA">
        <w:rPr>
          <w:bCs/>
          <w:sz w:val="28"/>
          <w:szCs w:val="28"/>
        </w:rPr>
        <w:t xml:space="preserve">в дверном проеме, </w:t>
      </w:r>
      <w:r w:rsidRPr="001E1AEA">
        <w:rPr>
          <w:sz w:val="28"/>
          <w:szCs w:val="28"/>
        </w:rPr>
        <w:t xml:space="preserve">подальше </w:t>
      </w:r>
      <w:r w:rsidRPr="001E1AEA">
        <w:rPr>
          <w:bCs/>
          <w:sz w:val="28"/>
          <w:szCs w:val="28"/>
        </w:rPr>
        <w:t xml:space="preserve">от окон, зеркал. </w:t>
      </w:r>
    </w:p>
    <w:p w:rsidR="001E1AEA" w:rsidRPr="001E1AEA" w:rsidRDefault="001E1AEA" w:rsidP="001E1AEA">
      <w:pPr>
        <w:pStyle w:val="a3"/>
        <w:spacing w:before="0" w:after="0" w:line="200" w:lineRule="atLeast"/>
        <w:ind w:left="30"/>
        <w:rPr>
          <w:sz w:val="28"/>
          <w:szCs w:val="28"/>
        </w:rPr>
      </w:pPr>
      <w:r w:rsidRPr="001E1AEA">
        <w:rPr>
          <w:bCs/>
          <w:sz w:val="28"/>
          <w:szCs w:val="28"/>
        </w:rPr>
        <w:t>в) в</w:t>
      </w:r>
      <w:r w:rsidRPr="001E1AEA">
        <w:rPr>
          <w:sz w:val="28"/>
          <w:szCs w:val="28"/>
        </w:rPr>
        <w:t xml:space="preserve">станете </w:t>
      </w:r>
      <w:r w:rsidRPr="001E1AEA">
        <w:rPr>
          <w:bCs/>
          <w:sz w:val="28"/>
          <w:szCs w:val="28"/>
        </w:rPr>
        <w:t xml:space="preserve">у наружной стены </w:t>
      </w:r>
      <w:r w:rsidRPr="001E1AEA">
        <w:rPr>
          <w:sz w:val="28"/>
          <w:szCs w:val="28"/>
        </w:rPr>
        <w:t xml:space="preserve">или </w:t>
      </w:r>
      <w:r w:rsidRPr="001E1AEA">
        <w:rPr>
          <w:bCs/>
          <w:sz w:val="28"/>
          <w:szCs w:val="28"/>
        </w:rPr>
        <w:t xml:space="preserve">на </w:t>
      </w:r>
      <w:r w:rsidRPr="001E1AEA">
        <w:rPr>
          <w:sz w:val="28"/>
          <w:szCs w:val="28"/>
        </w:rPr>
        <w:t xml:space="preserve">балконе или спуститесь по веревке. </w:t>
      </w:r>
    </w:p>
    <w:p w:rsidR="001E1AEA" w:rsidRDefault="001E1AEA" w:rsidP="007737B5">
      <w:pPr>
        <w:pStyle w:val="a3"/>
        <w:spacing w:before="0" w:after="0" w:line="200" w:lineRule="atLeast"/>
        <w:ind w:left="30"/>
        <w:rPr>
          <w:sz w:val="28"/>
          <w:szCs w:val="28"/>
        </w:rPr>
      </w:pPr>
      <w:r w:rsidRPr="001E1AEA">
        <w:rPr>
          <w:sz w:val="28"/>
          <w:szCs w:val="28"/>
        </w:rPr>
        <w:t>г) броситесь собирать наиболее ценные вещи, а потом — в убежище.</w:t>
      </w:r>
    </w:p>
    <w:p w:rsidR="007737B5" w:rsidRPr="001E1AEA" w:rsidRDefault="007737B5" w:rsidP="007737B5">
      <w:pPr>
        <w:pStyle w:val="a3"/>
        <w:spacing w:before="0" w:after="0" w:line="200" w:lineRule="atLeast"/>
        <w:ind w:left="30"/>
        <w:rPr>
          <w:sz w:val="28"/>
          <w:szCs w:val="28"/>
        </w:rPr>
      </w:pPr>
    </w:p>
    <w:p w:rsidR="001E1AEA" w:rsidRPr="001E1AEA" w:rsidRDefault="001E1AEA" w:rsidP="001E1AEA">
      <w:pPr>
        <w:pStyle w:val="a3"/>
        <w:spacing w:before="0" w:after="0" w:line="200" w:lineRule="atLeast"/>
        <w:ind w:left="30"/>
        <w:rPr>
          <w:sz w:val="28"/>
          <w:szCs w:val="28"/>
        </w:rPr>
      </w:pPr>
      <w:r w:rsidRPr="001E1AEA">
        <w:rPr>
          <w:b/>
          <w:sz w:val="28"/>
          <w:szCs w:val="28"/>
        </w:rPr>
        <w:t xml:space="preserve">9. Во время надвигающейся сильной грозы вы едете на велосипеде по открытой местности. Что нужно сделать, чтобы уменьшить вероятность поражения молнией? </w:t>
      </w:r>
      <w:r w:rsidRPr="001E1AEA">
        <w:rPr>
          <w:b/>
          <w:sz w:val="28"/>
          <w:szCs w:val="28"/>
        </w:rPr>
        <w:br/>
      </w:r>
      <w:r w:rsidRPr="001E1AEA">
        <w:rPr>
          <w:sz w:val="28"/>
          <w:szCs w:val="28"/>
        </w:rPr>
        <w:t>а) просто отбежать подальше от велосипеда</w:t>
      </w:r>
    </w:p>
    <w:p w:rsidR="001E1AEA" w:rsidRPr="001E1AEA" w:rsidRDefault="001E1AEA" w:rsidP="001E1AEA">
      <w:pPr>
        <w:pStyle w:val="a3"/>
        <w:spacing w:before="0" w:after="0" w:line="200" w:lineRule="atLeast"/>
        <w:ind w:left="30"/>
        <w:rPr>
          <w:sz w:val="28"/>
          <w:szCs w:val="28"/>
        </w:rPr>
      </w:pPr>
      <w:r w:rsidRPr="001E1AEA">
        <w:rPr>
          <w:sz w:val="28"/>
          <w:szCs w:val="28"/>
        </w:rPr>
        <w:t>б) поднажать на педали, чтобы доехать до ближайшего леса</w:t>
      </w:r>
    </w:p>
    <w:p w:rsidR="001E1AEA" w:rsidRPr="001E1AEA" w:rsidRDefault="001E1AEA" w:rsidP="001E1AEA">
      <w:pPr>
        <w:pStyle w:val="a3"/>
        <w:spacing w:before="0" w:after="0" w:line="200" w:lineRule="atLeast"/>
        <w:ind w:left="30"/>
        <w:rPr>
          <w:sz w:val="28"/>
          <w:szCs w:val="28"/>
        </w:rPr>
      </w:pPr>
      <w:r w:rsidRPr="001E1AEA">
        <w:rPr>
          <w:sz w:val="28"/>
          <w:szCs w:val="28"/>
        </w:rPr>
        <w:t>в) лечь на землю, в канаву, укрыться велосипедом</w:t>
      </w:r>
    </w:p>
    <w:p w:rsidR="001E1AEA" w:rsidRDefault="001E1AEA" w:rsidP="007737B5">
      <w:pPr>
        <w:pStyle w:val="a3"/>
        <w:spacing w:before="0" w:after="0" w:line="200" w:lineRule="atLeast"/>
        <w:ind w:left="30"/>
        <w:rPr>
          <w:sz w:val="28"/>
          <w:szCs w:val="28"/>
        </w:rPr>
      </w:pPr>
      <w:r w:rsidRPr="001E1AEA">
        <w:rPr>
          <w:sz w:val="28"/>
          <w:szCs w:val="28"/>
        </w:rPr>
        <w:t>г) лечь на землю, в канаву или ложбину, от велосипеда подальше.</w:t>
      </w:r>
    </w:p>
    <w:p w:rsidR="007737B5" w:rsidRPr="001E1AEA" w:rsidRDefault="007737B5" w:rsidP="007737B5">
      <w:pPr>
        <w:pStyle w:val="a3"/>
        <w:spacing w:before="0" w:after="0" w:line="200" w:lineRule="atLeast"/>
        <w:ind w:left="30"/>
        <w:rPr>
          <w:sz w:val="28"/>
          <w:szCs w:val="28"/>
        </w:rPr>
      </w:pP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 К возможным  последствиям светового излучения при ядерном взрыве относят: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а) о</w:t>
      </w:r>
      <w:r w:rsidRPr="001E1A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жоги, б) поражение органов зрения, в) возгорание горючих материалов г) электрошок </w:t>
      </w:r>
    </w:p>
    <w:p w:rsidR="001E1AEA" w:rsidRPr="001E1AEA" w:rsidRDefault="001E1AEA" w:rsidP="001E1AEA">
      <w:pPr>
        <w:spacing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2.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 (ответ представьте цифрой с буквой, например — 3 - а)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Установите соответствие описания ситуации и ее вида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38"/>
        <w:gridCol w:w="2226"/>
      </w:tblGrid>
      <w:tr w:rsidR="001E1AEA" w:rsidRPr="001E1AEA" w:rsidTr="006C5E1F"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группа рыбаков (4 человека) оказалась на льдине, которую унесло в открытое море </w:t>
            </w:r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чрезвычайная ситуация </w:t>
            </w:r>
          </w:p>
        </w:tc>
      </w:tr>
      <w:tr w:rsidR="001E1AEA" w:rsidRPr="001E1AEA" w:rsidTr="006C5E1F">
        <w:tc>
          <w:tcPr>
            <w:tcW w:w="7138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произошёл взрыв трубопровода, пострадали пассажирский и товарный составы, в природную среду данного региона попало большое количество нефти, фенола и азотных удобрений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опасная ситуация</w:t>
            </w:r>
          </w:p>
        </w:tc>
      </w:tr>
      <w:tr w:rsidR="001E1AEA" w:rsidRPr="001E1AEA" w:rsidTr="006C5E1F">
        <w:tc>
          <w:tcPr>
            <w:tcW w:w="7138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ночью температура резко понизилась и с утра на </w:t>
            </w: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дорогах города сильный гололед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в) экстремальная </w:t>
            </w: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ситуация </w:t>
            </w:r>
          </w:p>
        </w:tc>
      </w:tr>
    </w:tbl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Установите соответствия между природными явлениями и их последствиями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3"/>
      </w:tblGrid>
      <w:tr w:rsidR="001E1AEA" w:rsidRPr="001E1AEA" w:rsidTr="006C5E1F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1) сильные кратковременные грозы</w:t>
            </w:r>
          </w:p>
        </w:tc>
        <w:tc>
          <w:tcPr>
            <w:tcW w:w="4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а) наводнения, сели</w:t>
            </w:r>
          </w:p>
        </w:tc>
      </w:tr>
      <w:tr w:rsidR="001E1AEA" w:rsidRPr="001E1AEA" w:rsidTr="006C5E1F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2) землетрясения на материковом шельфе</w:t>
            </w: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б) цунами</w:t>
            </w:r>
          </w:p>
        </w:tc>
      </w:tr>
      <w:tr w:rsidR="001E1AEA" w:rsidRPr="001E1AEA" w:rsidTr="006C5E1F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3) длительные обильные дожди</w:t>
            </w: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 xml:space="preserve">в) пожары </w:t>
            </w:r>
          </w:p>
        </w:tc>
      </w:tr>
    </w:tbl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Установите соответствие между основными функциональными подсистемами РСЧС и примерами из сферы их деятельности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5"/>
        <w:gridCol w:w="5476"/>
      </w:tblGrid>
      <w:tr w:rsidR="001E1AEA" w:rsidRPr="001E1AEA" w:rsidTr="006C5E1F">
        <w:tc>
          <w:tcPr>
            <w:tcW w:w="4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Подсистемы РСЧС</w:t>
            </w:r>
          </w:p>
        </w:tc>
        <w:tc>
          <w:tcPr>
            <w:tcW w:w="5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Функции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Информационно-управляющие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а) контроль землетрясений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Обеспечения защиты и жизнеспособности населения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 xml:space="preserve">б) контроль за санитарными нормами и </w:t>
            </w:r>
            <w:proofErr w:type="spellStart"/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бацилло</w:t>
            </w:r>
            <w:proofErr w:type="spellEnd"/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- и вирусоносителями, заболеваемостью населения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Экологической безопасности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в) обнаружение и тушение таежных пожаров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Контроля обстановки на потенциально опасных объектах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г) оказание пострадавшим первой медицинской помощи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Сейсмологических наблюдений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д) Служба безопасности АЭС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Противопожарных и аварийно-спасательных работ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е) информирование населения о ЧС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Санитарно-эпидемиологического надзора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ж) контроль качества питьевой воды, воздуха,  ПДК загрязняющих веществ в окружающей среде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Экстренной медицинской помощи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з) обеспечение жизнедеятельности беженцев и эвакуированных из районов ЧС и близлежащих территорий после ЧС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Предотвращения лесных пожаров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и) обучение населения грамотным действиям в условиях ЧС</w:t>
            </w:r>
          </w:p>
        </w:tc>
      </w:tr>
      <w:tr w:rsidR="001E1AEA" w:rsidRPr="001E1AEA" w:rsidTr="006C5E1F">
        <w:tc>
          <w:tcPr>
            <w:tcW w:w="4175" w:type="dxa"/>
            <w:tcBorders>
              <w:left w:val="single" w:sz="1" w:space="0" w:color="000000"/>
              <w:bottom w:val="single" w:sz="1" w:space="0" w:color="000000"/>
            </w:tcBorders>
          </w:tcPr>
          <w:p w:rsidR="001E1AEA" w:rsidRPr="001E1AEA" w:rsidRDefault="001E1AEA" w:rsidP="006C5E1F">
            <w:pPr>
              <w:snapToGrid w:val="0"/>
              <w:spacing w:line="200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Чрезвычайных резервных фондов</w:t>
            </w:r>
          </w:p>
        </w:tc>
        <w:tc>
          <w:tcPr>
            <w:tcW w:w="54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AEA" w:rsidRPr="001E1AEA" w:rsidRDefault="001E1AEA" w:rsidP="006C5E1F">
            <w:pPr>
              <w:pStyle w:val="a4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/>
                <w:sz w:val="28"/>
                <w:szCs w:val="28"/>
              </w:rPr>
              <w:t>к) проведение спасательных работ</w:t>
            </w:r>
          </w:p>
        </w:tc>
      </w:tr>
    </w:tbl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sz w:val="28"/>
          <w:szCs w:val="28"/>
        </w:rPr>
      </w:pPr>
    </w:p>
    <w:p w:rsidR="007737B5" w:rsidRDefault="007737B5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7B5" w:rsidRDefault="007737B5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1AEA" w:rsidRPr="001E1AEA" w:rsidRDefault="00FE1AC7" w:rsidP="001E1AEA">
      <w:pPr>
        <w:spacing w:line="200" w:lineRule="atLeast"/>
        <w:ind w:left="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4</w:t>
      </w:r>
      <w:r w:rsidR="001E1AEA" w:rsidRPr="001E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Заполните пропущенные термины в следующих предложениях: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1. Скользящее смещение пород вниз по уклону с наклонных поверхностей (гор, холмов, морских террас и т д.) под действием силы тяжести называют - _______________________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2. _______________________ - это внезапное освобождение потенциальной энергии земных недр, приобретающее форму ударных волн и упругих колебаний (сейсмических волн).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3. Оружие массового поражения, действие которого основано на использовании способности некоторых микроорганизмов вызывать различные заболевания и отравления, называют_______________________________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4. Гравитационные волны большой силы, возникающие на поверхности океанов и морей, называют __________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5. Тропические и внетропические циклоны, у которых сильно понижено давление в центре, сопровождающиеся возникновением ветров с большой скоростью и разрушительной силой, называют _______________________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Основная структура, входящая в состав единой государственной системы предупреждения и ликвидации ЧС, объединяющая гражданское население и специальные силы, призванные практически осуществлять основные задачи РСЧС, называют ________________________________________________ 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7.  Должностное лицо, отвечающее за ГО школы - это ее ________________________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 Вооруженная система государства, обеспечивающая защиту его интересов, находящаяся в постоянной боеготовности для отпора возможной агрессии со стороны других государств </w:t>
      </w:r>
      <w:r w:rsidRPr="001E1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это ________________________</w:t>
      </w:r>
    </w:p>
    <w:p w:rsidR="001E1AEA" w:rsidRPr="001E1AEA" w:rsidRDefault="001E1AEA" w:rsidP="001E1AEA">
      <w:pPr>
        <w:spacing w:line="200" w:lineRule="atLeast"/>
        <w:ind w:left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9. Состояние полного физического, духовного и социального благополучия, а не только отсутствие болезней и физических недостатков по трактовке Всемирной организацией здравоохранения (ВОЗ) это -  _______________</w:t>
      </w:r>
    </w:p>
    <w:p w:rsidR="001E1AEA" w:rsidRPr="001E1AEA" w:rsidRDefault="001E1AEA" w:rsidP="00662F27">
      <w:pPr>
        <w:spacing w:line="200" w:lineRule="atLeast"/>
        <w:ind w:left="3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>10. Состояние защищенности жизненно важных интересов личности, общества и государства от внутренних и внешних угроз по определению Закона Российской Федерации   это -  ________________________________</w:t>
      </w:r>
    </w:p>
    <w:p w:rsidR="007737B5" w:rsidRDefault="007737B5" w:rsidP="001E1AEA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37B5" w:rsidRDefault="007737B5" w:rsidP="001E1AEA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37B5" w:rsidRDefault="007737B5" w:rsidP="001E1AEA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37B5" w:rsidRDefault="007737B5" w:rsidP="001E1AEA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37B5" w:rsidRDefault="007737B5" w:rsidP="001E1AEA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1AEA" w:rsidRPr="001E1AEA" w:rsidRDefault="001E1AEA" w:rsidP="001E1AEA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4. Ситуационные задачи.</w:t>
      </w:r>
    </w:p>
    <w:p w:rsidR="001E1AEA" w:rsidRPr="001E1AEA" w:rsidRDefault="001E1AEA" w:rsidP="001E1AEA">
      <w:pPr>
        <w:ind w:left="-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sz w:val="28"/>
          <w:szCs w:val="28"/>
        </w:rPr>
        <w:t xml:space="preserve">Задание заключается в выборе единственного правильного варианта ответа из четырёх предложенных </w:t>
      </w:r>
      <w:r w:rsidRPr="001E1AEA">
        <w:rPr>
          <w:rFonts w:ascii="Times New Roman" w:eastAsia="Times New Roman" w:hAnsi="Times New Roman" w:cs="Times New Roman"/>
          <w:sz w:val="28"/>
          <w:szCs w:val="28"/>
          <w:u w:val="single"/>
        </w:rPr>
        <w:t>с письменным обоснованием выбора</w:t>
      </w:r>
      <w:r w:rsidRPr="001E1AEA">
        <w:rPr>
          <w:rFonts w:ascii="Times New Roman" w:eastAsia="Times New Roman" w:hAnsi="Times New Roman" w:cs="Times New Roman"/>
          <w:sz w:val="28"/>
          <w:szCs w:val="28"/>
        </w:rPr>
        <w:t>. Каждая задача содержит один правильный и три неправильных, ошибочных ответа. Ошибочность их может заключаться в неправильности или неполноте толкования содержания.</w:t>
      </w:r>
    </w:p>
    <w:p w:rsidR="001E1AEA" w:rsidRPr="001E1AEA" w:rsidRDefault="001E1AEA" w:rsidP="001E1AEA">
      <w:pPr>
        <w:ind w:lef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AEA">
        <w:rPr>
          <w:rFonts w:ascii="Times New Roman" w:eastAsia="Times New Roman" w:hAnsi="Times New Roman" w:cs="Times New Roman"/>
          <w:sz w:val="28"/>
          <w:szCs w:val="28"/>
        </w:rPr>
        <w:t xml:space="preserve">За решение одной тестовой задачи максимально можно получить 10 баллов. Это зависит от того, насколько грамотно, продуманно, понятно и кратко Вы напишете обоснование. Если выберите правильный ответ, ничего  не объясняя, то Вы получите 2 балла. За чётко аргументированное, полное и логичное обоснование выбора правильного ответа – еще 5 баллов (максимально). За аргументированное, полное и логичное обоснование каждого ошибочного ответа – ещё по 1 баллу. </w:t>
      </w:r>
      <w:r w:rsidRPr="001E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Абзацы следует начинать словами: «</w:t>
      </w:r>
      <w:r w:rsidRPr="001E1A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ответ </w:t>
      </w:r>
      <w:r w:rsidRPr="001E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Pr="001E1A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а</w:t>
      </w:r>
      <w:r w:rsidRPr="001E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Pr="001E1A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правильный (или неправильный) потому что</w:t>
      </w:r>
      <w:r w:rsidRPr="001E1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[далее следует обоснование]». </w:t>
      </w: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504"/>
        <w:gridCol w:w="492"/>
        <w:gridCol w:w="483"/>
        <w:gridCol w:w="8228"/>
        <w:gridCol w:w="236"/>
        <w:gridCol w:w="236"/>
      </w:tblGrid>
      <w:tr w:rsidR="001E1AEA" w:rsidRPr="001E1AEA" w:rsidTr="00662F27">
        <w:trPr>
          <w:trHeight w:val="468"/>
        </w:trPr>
        <w:tc>
          <w:tcPr>
            <w:tcW w:w="504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5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 xml:space="preserve">Вы находитесь дома одни. Произошло замыкание в розетке при подключении чайника, в результате чего возник небольшой (около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E1AEA">
                <w:rPr>
                  <w:sz w:val="28"/>
                  <w:szCs w:val="28"/>
                </w:rPr>
                <w:t>10 см</w:t>
              </w:r>
            </w:smartTag>
            <w:r w:rsidRPr="001E1AEA">
              <w:rPr>
                <w:sz w:val="28"/>
                <w:szCs w:val="28"/>
              </w:rPr>
              <w:t xml:space="preserve">) очаг пожара. Ваши действия: </w:t>
            </w:r>
          </w:p>
        </w:tc>
      </w:tr>
      <w:tr w:rsidR="001E1AEA" w:rsidRPr="001E1AEA" w:rsidTr="00662F27">
        <w:trPr>
          <w:trHeight w:val="279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67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откроете окна и начнете тушить пожар самостоятельно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отключите питание электросети и будете пытаться потушить сами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покинете дом, вызовете пожарную команду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spacing w:line="230" w:lineRule="exact"/>
              <w:ind w:right="-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покинете дом, чтобы позвать на помощь соседей</w:t>
            </w:r>
          </w:p>
        </w:tc>
      </w:tr>
      <w:tr w:rsidR="001E1AEA" w:rsidRPr="001E1AEA" w:rsidTr="00662F27">
        <w:trPr>
          <w:trHeight w:val="272"/>
        </w:trPr>
        <w:tc>
          <w:tcPr>
            <w:tcW w:w="996" w:type="dxa"/>
            <w:gridSpan w:val="2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ind w:right="-7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822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выберите и обоснуйте  ответы, как верные, так и неверные </w:t>
            </w:r>
          </w:p>
        </w:tc>
        <w:tc>
          <w:tcPr>
            <w:tcW w:w="236" w:type="dxa"/>
            <w:tcBorders>
              <w:left w:val="double" w:sz="1" w:space="0" w:color="000000"/>
            </w:tcBorders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E1AEA" w:rsidRPr="001E1AEA" w:rsidTr="00662F27">
        <w:trPr>
          <w:trHeight w:val="279"/>
        </w:trPr>
        <w:tc>
          <w:tcPr>
            <w:tcW w:w="9707" w:type="dxa"/>
            <w:gridSpan w:val="4"/>
            <w:tcBorders>
              <w:left w:val="double" w:sz="1" w:space="0" w:color="000000"/>
              <w:bottom w:val="single" w:sz="4" w:space="0" w:color="000000"/>
            </w:tcBorders>
          </w:tcPr>
          <w:p w:rsidR="001E1AEA" w:rsidRPr="008F5EFC" w:rsidRDefault="008F5EFC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Обоснование:</w:t>
            </w:r>
          </w:p>
          <w:p w:rsidR="001E1AEA" w:rsidRPr="001E1AEA" w:rsidRDefault="001E1AEA" w:rsidP="006C5E1F">
            <w:pPr>
              <w:snapToGrid w:val="0"/>
              <w:ind w:left="-1"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1AEA" w:rsidRPr="001E1AEA" w:rsidRDefault="001E1AEA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1AEA" w:rsidRPr="001E1AEA" w:rsidRDefault="001E1AEA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br/>
            </w:r>
          </w:p>
        </w:tc>
        <w:tc>
          <w:tcPr>
            <w:tcW w:w="236" w:type="dxa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AEA" w:rsidRPr="001E1AEA" w:rsidTr="00662F27">
        <w:trPr>
          <w:trHeight w:val="468"/>
        </w:trPr>
        <w:tc>
          <w:tcPr>
            <w:tcW w:w="504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7737B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5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b/>
                <w:sz w:val="28"/>
                <w:szCs w:val="28"/>
              </w:rPr>
            </w:pPr>
            <w:r w:rsidRPr="001E1AEA">
              <w:rPr>
                <w:b/>
                <w:sz w:val="28"/>
                <w:szCs w:val="28"/>
              </w:rPr>
              <w:t xml:space="preserve">Уходя со стадиона, вы увидели, что толпа хлынула на выход. Вы споткнулись и падаете. Что вы будете делать: </w:t>
            </w:r>
          </w:p>
        </w:tc>
      </w:tr>
      <w:tr w:rsidR="001E1AEA" w:rsidRPr="001E1AEA" w:rsidTr="00662F27">
        <w:trPr>
          <w:trHeight w:val="279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67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начнете кричать, чтобы привлечь внимание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хвататься за окружающих, чтобы удержаться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побежите вместе с толпой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spacing w:line="230" w:lineRule="exact"/>
              <w:ind w:right="-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упадете и примете защитную позу («поза младенца»)</w:t>
            </w:r>
          </w:p>
        </w:tc>
      </w:tr>
      <w:tr w:rsidR="001E1AEA" w:rsidRPr="001E1AEA" w:rsidTr="00662F27">
        <w:trPr>
          <w:trHeight w:val="272"/>
        </w:trPr>
        <w:tc>
          <w:tcPr>
            <w:tcW w:w="996" w:type="dxa"/>
            <w:gridSpan w:val="2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ind w:right="-7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822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выберите и обоснуйте  ответы, как верные, так и неверные </w:t>
            </w:r>
          </w:p>
        </w:tc>
        <w:tc>
          <w:tcPr>
            <w:tcW w:w="236" w:type="dxa"/>
            <w:tcBorders>
              <w:left w:val="double" w:sz="1" w:space="0" w:color="000000"/>
            </w:tcBorders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E1AEA" w:rsidRPr="001E1AEA" w:rsidTr="00662F27">
        <w:trPr>
          <w:trHeight w:val="279"/>
        </w:trPr>
        <w:tc>
          <w:tcPr>
            <w:tcW w:w="9707" w:type="dxa"/>
            <w:gridSpan w:val="4"/>
            <w:tcBorders>
              <w:left w:val="double" w:sz="1" w:space="0" w:color="000000"/>
              <w:bottom w:val="single" w:sz="4" w:space="0" w:color="000000"/>
            </w:tcBorders>
          </w:tcPr>
          <w:p w:rsidR="001E1AEA" w:rsidRPr="008F5EFC" w:rsidRDefault="008F5EFC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F5E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Обоснование:</w:t>
            </w:r>
            <w:r w:rsidRPr="008F5E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</w:p>
          <w:p w:rsidR="001E1AEA" w:rsidRPr="001E1AEA" w:rsidRDefault="001E1AEA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1AEA" w:rsidRPr="001E1AEA" w:rsidRDefault="001E1AEA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1AEA" w:rsidRDefault="001E1AEA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F5EFC" w:rsidRPr="001E1AEA" w:rsidRDefault="008F5EFC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AEA" w:rsidRPr="001E1AEA" w:rsidTr="00662F27">
        <w:trPr>
          <w:trHeight w:val="468"/>
        </w:trPr>
        <w:tc>
          <w:tcPr>
            <w:tcW w:w="504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5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b/>
                <w:bCs/>
                <w:sz w:val="28"/>
                <w:szCs w:val="28"/>
              </w:rPr>
            </w:pPr>
            <w:r w:rsidRPr="001E1AEA">
              <w:rPr>
                <w:b/>
                <w:bCs/>
                <w:sz w:val="28"/>
                <w:szCs w:val="28"/>
              </w:rPr>
              <w:t xml:space="preserve">Вы подошли к реке, покрытой льдом. В каком месте будете ее переходить: </w:t>
            </w:r>
          </w:p>
        </w:tc>
      </w:tr>
      <w:tr w:rsidR="001E1AEA" w:rsidRPr="001E1AEA" w:rsidTr="00662F27">
        <w:trPr>
          <w:trHeight w:val="279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67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 xml:space="preserve">близ устья притока 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у обрывистого берега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у пологого берега</w:t>
            </w:r>
          </w:p>
        </w:tc>
      </w:tr>
      <w:tr w:rsidR="001E1AEA" w:rsidRPr="001E1AEA" w:rsidTr="00662F27">
        <w:trPr>
          <w:trHeight w:val="277"/>
        </w:trPr>
        <w:tc>
          <w:tcPr>
            <w:tcW w:w="504" w:type="dxa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tabs>
                <w:tab w:val="left" w:pos="7455"/>
              </w:tabs>
              <w:snapToGrid w:val="0"/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675" w:type="dxa"/>
            <w:gridSpan w:val="5"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1E1AEA" w:rsidRPr="001E1AEA" w:rsidRDefault="001E1AEA" w:rsidP="006C5E1F">
            <w:pPr>
              <w:pStyle w:val="a3"/>
              <w:snapToGrid w:val="0"/>
              <w:spacing w:before="0" w:after="0" w:line="200" w:lineRule="atLeast"/>
              <w:ind w:left="30"/>
              <w:rPr>
                <w:sz w:val="28"/>
                <w:szCs w:val="28"/>
              </w:rPr>
            </w:pPr>
            <w:r w:rsidRPr="001E1AEA">
              <w:rPr>
                <w:sz w:val="28"/>
                <w:szCs w:val="28"/>
              </w:rPr>
              <w:t>подальше от устья притока у пологого берега</w:t>
            </w:r>
          </w:p>
        </w:tc>
      </w:tr>
      <w:tr w:rsidR="008F5EFC" w:rsidRPr="001E1AEA" w:rsidTr="008F5EFC">
        <w:trPr>
          <w:trHeight w:val="660"/>
        </w:trPr>
        <w:tc>
          <w:tcPr>
            <w:tcW w:w="996" w:type="dxa"/>
            <w:gridSpan w:val="2"/>
            <w:tcBorders>
              <w:left w:val="double" w:sz="1" w:space="0" w:color="000000"/>
              <w:bottom w:val="single" w:sz="4" w:space="0" w:color="auto"/>
            </w:tcBorders>
            <w:vAlign w:val="center"/>
          </w:tcPr>
          <w:p w:rsidR="008F5EFC" w:rsidRPr="001E1AEA" w:rsidRDefault="008F5EFC" w:rsidP="006C5E1F">
            <w:pPr>
              <w:snapToGrid w:val="0"/>
              <w:ind w:right="-7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8F5EFC" w:rsidRPr="001E1AEA" w:rsidRDefault="008F5EFC" w:rsidP="006C5E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8228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8F5EFC" w:rsidRPr="001E1AEA" w:rsidRDefault="008F5EFC" w:rsidP="008F5EF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1A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выберите и обоснуйте  ответы, как верные, так и неверные </w:t>
            </w:r>
          </w:p>
        </w:tc>
        <w:tc>
          <w:tcPr>
            <w:tcW w:w="236" w:type="dxa"/>
            <w:vMerge w:val="restart"/>
            <w:tcBorders>
              <w:left w:val="double" w:sz="1" w:space="0" w:color="000000"/>
            </w:tcBorders>
          </w:tcPr>
          <w:p w:rsidR="008F5EFC" w:rsidRPr="001E1AEA" w:rsidRDefault="008F5EFC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vMerge w:val="restart"/>
          </w:tcPr>
          <w:p w:rsidR="008F5EFC" w:rsidRPr="001E1AEA" w:rsidRDefault="008F5EFC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F5EFC" w:rsidRPr="001E1AEA" w:rsidTr="00A96CDA">
        <w:trPr>
          <w:trHeight w:val="481"/>
        </w:trPr>
        <w:tc>
          <w:tcPr>
            <w:tcW w:w="9707" w:type="dxa"/>
            <w:gridSpan w:val="4"/>
            <w:tcBorders>
              <w:top w:val="single" w:sz="4" w:space="0" w:color="auto"/>
              <w:left w:val="double" w:sz="1" w:space="0" w:color="000000"/>
              <w:bottom w:val="single" w:sz="8" w:space="0" w:color="000000"/>
            </w:tcBorders>
            <w:vAlign w:val="center"/>
          </w:tcPr>
          <w:p w:rsidR="008F5EFC" w:rsidRDefault="008F5EFC" w:rsidP="008F5EFC">
            <w:pPr>
              <w:snapToGri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Обоснование:</w:t>
            </w:r>
            <w:bookmarkStart w:id="0" w:name="_GoBack"/>
            <w:bookmarkEnd w:id="0"/>
          </w:p>
          <w:p w:rsidR="008F5EFC" w:rsidRDefault="008F5EFC" w:rsidP="008F5EF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F5EFC" w:rsidRDefault="008F5EFC" w:rsidP="008F5EF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F5EFC" w:rsidRDefault="008F5EFC" w:rsidP="008F5EF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F5EFC" w:rsidRDefault="008F5EFC" w:rsidP="008F5EF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F5EFC" w:rsidRPr="001E1AEA" w:rsidRDefault="008F5EFC" w:rsidP="008F5EF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double" w:sz="1" w:space="0" w:color="000000"/>
            </w:tcBorders>
          </w:tcPr>
          <w:p w:rsidR="008F5EFC" w:rsidRPr="001E1AEA" w:rsidRDefault="008F5EFC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vMerge/>
          </w:tcPr>
          <w:p w:rsidR="008F5EFC" w:rsidRPr="001E1AEA" w:rsidRDefault="008F5EFC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E1AEA" w:rsidRPr="001E1AEA" w:rsidTr="008F5EFC">
        <w:trPr>
          <w:trHeight w:val="7562"/>
        </w:trPr>
        <w:tc>
          <w:tcPr>
            <w:tcW w:w="9707" w:type="dxa"/>
            <w:gridSpan w:val="4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</w:tcPr>
          <w:p w:rsidR="001E1AEA" w:rsidRPr="001E1AEA" w:rsidRDefault="001E1AEA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1AEA" w:rsidRPr="001E1AEA" w:rsidRDefault="001E1AEA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1AEA" w:rsidRPr="001E1AEA" w:rsidRDefault="008F5EFC" w:rsidP="006C5E1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br/>
            </w:r>
          </w:p>
        </w:tc>
        <w:tc>
          <w:tcPr>
            <w:tcW w:w="236" w:type="dxa"/>
            <w:tcBorders>
              <w:left w:val="double" w:sz="1" w:space="0" w:color="000000"/>
            </w:tcBorders>
            <w:tcMar>
              <w:left w:w="0" w:type="dxa"/>
              <w:right w:w="0" w:type="dxa"/>
            </w:tcMar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E1AEA" w:rsidRPr="001E1AEA" w:rsidRDefault="001E1AEA" w:rsidP="006C5E1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51EA" w:rsidRPr="001E1AEA" w:rsidRDefault="006C51EA">
      <w:pPr>
        <w:rPr>
          <w:rFonts w:ascii="Times New Roman" w:hAnsi="Times New Roman" w:cs="Times New Roman"/>
          <w:sz w:val="28"/>
          <w:szCs w:val="28"/>
        </w:rPr>
      </w:pPr>
    </w:p>
    <w:sectPr w:rsidR="006C51EA" w:rsidRPr="001E1AEA" w:rsidSect="002012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AEA"/>
    <w:rsid w:val="001E1AEA"/>
    <w:rsid w:val="00201202"/>
    <w:rsid w:val="005B338E"/>
    <w:rsid w:val="00662F27"/>
    <w:rsid w:val="006C51EA"/>
    <w:rsid w:val="007737B5"/>
    <w:rsid w:val="008F5EFC"/>
    <w:rsid w:val="00947574"/>
    <w:rsid w:val="00A72186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AEA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1E1A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12</cp:revision>
  <cp:lastPrinted>2024-10-14T10:50:00Z</cp:lastPrinted>
  <dcterms:created xsi:type="dcterms:W3CDTF">2015-10-01T18:15:00Z</dcterms:created>
  <dcterms:modified xsi:type="dcterms:W3CDTF">2024-10-14T10:50:00Z</dcterms:modified>
</cp:coreProperties>
</file>