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C42" w:rsidRPr="00C306D2" w:rsidRDefault="00241C42" w:rsidP="00241C42">
      <w:pPr>
        <w:pStyle w:val="a3"/>
        <w:spacing w:before="65" w:line="259" w:lineRule="auto"/>
        <w:ind w:left="1746" w:right="250" w:hanging="1395"/>
        <w:jc w:val="center"/>
        <w:rPr>
          <w:b/>
          <w:sz w:val="32"/>
        </w:rPr>
      </w:pPr>
      <w:r w:rsidRPr="00C306D2">
        <w:rPr>
          <w:b/>
          <w:sz w:val="32"/>
        </w:rPr>
        <w:t>Муниципальное</w:t>
      </w:r>
      <w:r w:rsidRPr="00C306D2">
        <w:rPr>
          <w:b/>
          <w:spacing w:val="-1"/>
          <w:sz w:val="32"/>
        </w:rPr>
        <w:t xml:space="preserve"> </w:t>
      </w:r>
      <w:r w:rsidRPr="00C306D2">
        <w:rPr>
          <w:b/>
          <w:sz w:val="32"/>
        </w:rPr>
        <w:t>бюджетное</w:t>
      </w:r>
      <w:r w:rsidRPr="00C306D2">
        <w:rPr>
          <w:b/>
          <w:spacing w:val="-1"/>
          <w:sz w:val="32"/>
        </w:rPr>
        <w:t xml:space="preserve"> </w:t>
      </w:r>
      <w:r w:rsidRPr="00C306D2">
        <w:rPr>
          <w:b/>
          <w:sz w:val="32"/>
        </w:rPr>
        <w:t>общеобразовательное</w:t>
      </w:r>
      <w:r w:rsidRPr="00C306D2">
        <w:rPr>
          <w:b/>
          <w:spacing w:val="-1"/>
          <w:sz w:val="32"/>
        </w:rPr>
        <w:t xml:space="preserve"> </w:t>
      </w:r>
      <w:r w:rsidRPr="00C306D2">
        <w:rPr>
          <w:b/>
          <w:sz w:val="32"/>
        </w:rPr>
        <w:t>учреждение</w:t>
      </w:r>
    </w:p>
    <w:p w:rsidR="00241C42" w:rsidRPr="00C306D2" w:rsidRDefault="00241C42" w:rsidP="00241C42">
      <w:pPr>
        <w:pStyle w:val="a3"/>
        <w:jc w:val="center"/>
        <w:rPr>
          <w:b/>
          <w:sz w:val="32"/>
        </w:rPr>
      </w:pPr>
      <w:r w:rsidRPr="00C306D2">
        <w:rPr>
          <w:b/>
          <w:sz w:val="32"/>
        </w:rPr>
        <w:t>«</w:t>
      </w:r>
      <w:proofErr w:type="spellStart"/>
      <w:r w:rsidRPr="00C306D2">
        <w:rPr>
          <w:b/>
          <w:sz w:val="32"/>
        </w:rPr>
        <w:t>Онылская</w:t>
      </w:r>
      <w:proofErr w:type="spellEnd"/>
      <w:r w:rsidRPr="00C306D2">
        <w:rPr>
          <w:b/>
          <w:sz w:val="32"/>
        </w:rPr>
        <w:t xml:space="preserve"> основная общеобразовательная школа»</w:t>
      </w:r>
    </w:p>
    <w:p w:rsidR="00241C42" w:rsidRDefault="00241C42" w:rsidP="00241C42">
      <w:pPr>
        <w:pStyle w:val="a3"/>
        <w:jc w:val="center"/>
        <w:rPr>
          <w:sz w:val="20"/>
        </w:rPr>
      </w:pPr>
    </w:p>
    <w:p w:rsidR="00241C42" w:rsidRDefault="00241C42" w:rsidP="00241C42">
      <w:pPr>
        <w:pStyle w:val="a3"/>
        <w:rPr>
          <w:sz w:val="20"/>
        </w:rPr>
      </w:pPr>
    </w:p>
    <w:p w:rsidR="00241C42" w:rsidRDefault="00241C42" w:rsidP="00241C42">
      <w:pPr>
        <w:pStyle w:val="a7"/>
        <w:jc w:val="right"/>
        <w:rPr>
          <w:rFonts w:ascii="Times New Roman" w:hAnsi="Times New Roman"/>
          <w:b/>
          <w:sz w:val="28"/>
          <w:szCs w:val="28"/>
        </w:rPr>
      </w:pPr>
    </w:p>
    <w:p w:rsidR="00241C42" w:rsidRDefault="00241C42" w:rsidP="00241C42">
      <w:pPr>
        <w:pStyle w:val="a7"/>
        <w:jc w:val="right"/>
        <w:rPr>
          <w:rFonts w:ascii="Times New Roman" w:hAnsi="Times New Roman"/>
          <w:b/>
          <w:sz w:val="28"/>
          <w:szCs w:val="28"/>
        </w:rPr>
      </w:pPr>
    </w:p>
    <w:p w:rsidR="00241C42" w:rsidRDefault="00241C42" w:rsidP="00241C42">
      <w:pPr>
        <w:pStyle w:val="a7"/>
        <w:jc w:val="right"/>
        <w:rPr>
          <w:rFonts w:ascii="Times New Roman" w:hAnsi="Times New Roman"/>
          <w:b/>
          <w:sz w:val="28"/>
          <w:szCs w:val="28"/>
        </w:rPr>
      </w:pPr>
    </w:p>
    <w:p w:rsidR="00241C42" w:rsidRDefault="00241C42" w:rsidP="00241C42">
      <w:pPr>
        <w:pStyle w:val="a7"/>
        <w:jc w:val="right"/>
        <w:rPr>
          <w:rFonts w:ascii="Times New Roman" w:hAnsi="Times New Roman"/>
          <w:b/>
          <w:sz w:val="28"/>
          <w:szCs w:val="28"/>
        </w:rPr>
      </w:pPr>
    </w:p>
    <w:p w:rsidR="00241C42" w:rsidRPr="00F34A4B" w:rsidRDefault="00241C42" w:rsidP="00241C42">
      <w:pPr>
        <w:pStyle w:val="a7"/>
        <w:jc w:val="right"/>
        <w:rPr>
          <w:rFonts w:ascii="Times New Roman" w:hAnsi="Times New Roman"/>
          <w:sz w:val="28"/>
          <w:szCs w:val="28"/>
        </w:rPr>
      </w:pPr>
      <w:r w:rsidRPr="00F34A4B">
        <w:rPr>
          <w:rFonts w:ascii="Times New Roman" w:hAnsi="Times New Roman"/>
          <w:sz w:val="28"/>
          <w:szCs w:val="28"/>
        </w:rPr>
        <w:t xml:space="preserve">Является частью </w:t>
      </w:r>
      <w:r w:rsidR="006F7652">
        <w:rPr>
          <w:rFonts w:ascii="Times New Roman" w:hAnsi="Times New Roman"/>
          <w:sz w:val="28"/>
          <w:szCs w:val="28"/>
        </w:rPr>
        <w:t>А</w:t>
      </w:r>
      <w:r w:rsidRPr="00F34A4B">
        <w:rPr>
          <w:rFonts w:ascii="Times New Roman" w:hAnsi="Times New Roman"/>
          <w:sz w:val="28"/>
          <w:szCs w:val="28"/>
        </w:rPr>
        <w:t>ООП</w:t>
      </w:r>
      <w:r>
        <w:rPr>
          <w:rFonts w:ascii="Times New Roman" w:hAnsi="Times New Roman"/>
          <w:sz w:val="28"/>
          <w:szCs w:val="28"/>
        </w:rPr>
        <w:t xml:space="preserve"> НОО</w:t>
      </w:r>
      <w:r w:rsidRPr="00F34A4B">
        <w:rPr>
          <w:rFonts w:ascii="Times New Roman" w:hAnsi="Times New Roman"/>
          <w:sz w:val="28"/>
          <w:szCs w:val="28"/>
        </w:rPr>
        <w:t>,</w:t>
      </w:r>
    </w:p>
    <w:p w:rsidR="00241C42" w:rsidRPr="00F34A4B" w:rsidRDefault="00241C42" w:rsidP="00241C42">
      <w:pPr>
        <w:pStyle w:val="a7"/>
        <w:jc w:val="right"/>
        <w:rPr>
          <w:rFonts w:ascii="Times New Roman" w:hAnsi="Times New Roman"/>
          <w:sz w:val="28"/>
          <w:szCs w:val="28"/>
        </w:rPr>
      </w:pPr>
      <w:proofErr w:type="gramStart"/>
      <w:r w:rsidRPr="00F34A4B">
        <w:rPr>
          <w:rFonts w:ascii="Times New Roman" w:hAnsi="Times New Roman"/>
          <w:sz w:val="28"/>
          <w:szCs w:val="28"/>
        </w:rPr>
        <w:t>рассмотренной</w:t>
      </w:r>
      <w:proofErr w:type="gramEnd"/>
      <w:r w:rsidRPr="00F34A4B">
        <w:rPr>
          <w:rFonts w:ascii="Times New Roman" w:hAnsi="Times New Roman"/>
          <w:sz w:val="28"/>
          <w:szCs w:val="28"/>
        </w:rPr>
        <w:t xml:space="preserve"> на заседании </w:t>
      </w:r>
    </w:p>
    <w:p w:rsidR="00241C42" w:rsidRPr="00F34A4B" w:rsidRDefault="00241C42" w:rsidP="00241C42">
      <w:pPr>
        <w:pStyle w:val="a7"/>
        <w:jc w:val="right"/>
        <w:rPr>
          <w:rFonts w:ascii="Times New Roman" w:hAnsi="Times New Roman"/>
          <w:sz w:val="28"/>
          <w:szCs w:val="28"/>
        </w:rPr>
      </w:pPr>
      <w:r w:rsidRPr="00F34A4B">
        <w:rPr>
          <w:rFonts w:ascii="Times New Roman" w:hAnsi="Times New Roman"/>
          <w:sz w:val="28"/>
          <w:szCs w:val="28"/>
        </w:rPr>
        <w:t>педагогического совета</w:t>
      </w:r>
    </w:p>
    <w:p w:rsidR="00241C42" w:rsidRPr="00F34A4B" w:rsidRDefault="00241C42" w:rsidP="00241C42">
      <w:pPr>
        <w:pStyle w:val="a7"/>
        <w:jc w:val="right"/>
        <w:rPr>
          <w:rFonts w:ascii="Times New Roman" w:hAnsi="Times New Roman"/>
          <w:sz w:val="28"/>
          <w:szCs w:val="28"/>
        </w:rPr>
      </w:pPr>
      <w:r w:rsidRPr="00F34A4B">
        <w:rPr>
          <w:rFonts w:ascii="Times New Roman" w:hAnsi="Times New Roman"/>
          <w:sz w:val="28"/>
          <w:szCs w:val="28"/>
        </w:rPr>
        <w:t>№ 1  от 21.08.2025 г.,</w:t>
      </w:r>
    </w:p>
    <w:p w:rsidR="00241C42" w:rsidRPr="00F34A4B" w:rsidRDefault="00241C42" w:rsidP="00241C42">
      <w:pPr>
        <w:pStyle w:val="a7"/>
        <w:jc w:val="right"/>
        <w:rPr>
          <w:rFonts w:ascii="Times New Roman" w:hAnsi="Times New Roman"/>
          <w:sz w:val="28"/>
          <w:szCs w:val="28"/>
        </w:rPr>
      </w:pPr>
      <w:proofErr w:type="gramStart"/>
      <w:r w:rsidRPr="00F34A4B">
        <w:rPr>
          <w:rFonts w:ascii="Times New Roman" w:hAnsi="Times New Roman"/>
          <w:sz w:val="28"/>
          <w:szCs w:val="28"/>
        </w:rPr>
        <w:t>утверждённой</w:t>
      </w:r>
      <w:proofErr w:type="gramEnd"/>
      <w:r w:rsidRPr="00F34A4B">
        <w:rPr>
          <w:rFonts w:ascii="Times New Roman" w:hAnsi="Times New Roman"/>
          <w:sz w:val="28"/>
          <w:szCs w:val="28"/>
        </w:rPr>
        <w:t xml:space="preserve"> приказом № 99</w:t>
      </w:r>
    </w:p>
    <w:p w:rsidR="00241C42" w:rsidRDefault="00241C42" w:rsidP="00241C42">
      <w:pPr>
        <w:pStyle w:val="a7"/>
        <w:jc w:val="right"/>
        <w:rPr>
          <w:rFonts w:ascii="Times New Roman" w:hAnsi="Times New Roman"/>
          <w:sz w:val="28"/>
          <w:szCs w:val="28"/>
        </w:rPr>
      </w:pPr>
      <w:r w:rsidRPr="00F34A4B">
        <w:rPr>
          <w:rFonts w:ascii="Times New Roman" w:hAnsi="Times New Roman"/>
          <w:sz w:val="28"/>
          <w:szCs w:val="28"/>
        </w:rPr>
        <w:t>от 22.08.2025 г.</w:t>
      </w:r>
    </w:p>
    <w:p w:rsidR="00241C42" w:rsidRDefault="00241C42" w:rsidP="00241C42">
      <w:pPr>
        <w:pStyle w:val="a7"/>
        <w:jc w:val="right"/>
        <w:rPr>
          <w:rFonts w:ascii="Times New Roman" w:hAnsi="Times New Roman"/>
          <w:sz w:val="28"/>
          <w:szCs w:val="28"/>
        </w:rPr>
      </w:pPr>
    </w:p>
    <w:p w:rsidR="00241C42" w:rsidRDefault="00241C42" w:rsidP="00241C42">
      <w:pPr>
        <w:pStyle w:val="a7"/>
        <w:jc w:val="right"/>
        <w:rPr>
          <w:rFonts w:ascii="Times New Roman" w:hAnsi="Times New Roman"/>
          <w:sz w:val="28"/>
          <w:szCs w:val="28"/>
        </w:rPr>
      </w:pPr>
    </w:p>
    <w:p w:rsidR="00241C42" w:rsidRDefault="00241C42" w:rsidP="00241C42">
      <w:pPr>
        <w:pStyle w:val="a7"/>
        <w:jc w:val="right"/>
        <w:rPr>
          <w:rFonts w:ascii="Times New Roman" w:hAnsi="Times New Roman"/>
          <w:sz w:val="28"/>
          <w:szCs w:val="28"/>
        </w:rPr>
      </w:pPr>
    </w:p>
    <w:p w:rsidR="00241C42" w:rsidRDefault="00241C42" w:rsidP="00241C42">
      <w:pPr>
        <w:pStyle w:val="a7"/>
        <w:jc w:val="right"/>
        <w:rPr>
          <w:rFonts w:ascii="Times New Roman" w:hAnsi="Times New Roman"/>
          <w:sz w:val="28"/>
          <w:szCs w:val="28"/>
        </w:rPr>
      </w:pPr>
    </w:p>
    <w:p w:rsidR="00241C42" w:rsidRDefault="00241C42" w:rsidP="00241C42">
      <w:pPr>
        <w:pStyle w:val="a7"/>
        <w:jc w:val="right"/>
        <w:rPr>
          <w:rFonts w:ascii="Times New Roman" w:hAnsi="Times New Roman"/>
          <w:sz w:val="28"/>
          <w:szCs w:val="28"/>
        </w:rPr>
      </w:pPr>
    </w:p>
    <w:p w:rsidR="00241C42" w:rsidRPr="00C306D2" w:rsidRDefault="00241C42" w:rsidP="00241C42">
      <w:pPr>
        <w:pStyle w:val="1"/>
        <w:rPr>
          <w:b/>
          <w:sz w:val="36"/>
        </w:rPr>
      </w:pPr>
      <w:r w:rsidRPr="00C306D2">
        <w:rPr>
          <w:b/>
          <w:sz w:val="36"/>
        </w:rPr>
        <w:t>УЧЕБНЫЙ</w:t>
      </w:r>
      <w:r w:rsidRPr="00C306D2">
        <w:rPr>
          <w:b/>
          <w:spacing w:val="-9"/>
          <w:sz w:val="36"/>
        </w:rPr>
        <w:t xml:space="preserve"> </w:t>
      </w:r>
      <w:r w:rsidRPr="00C306D2">
        <w:rPr>
          <w:b/>
          <w:spacing w:val="-4"/>
          <w:sz w:val="36"/>
        </w:rPr>
        <w:t>ПЛАН</w:t>
      </w:r>
    </w:p>
    <w:p w:rsidR="00241C42" w:rsidRDefault="00241C42" w:rsidP="00241C42">
      <w:pPr>
        <w:pStyle w:val="2"/>
        <w:spacing w:before="197"/>
        <w:ind w:left="2"/>
        <w:rPr>
          <w:spacing w:val="-7"/>
          <w:sz w:val="36"/>
        </w:rPr>
      </w:pPr>
      <w:r w:rsidRPr="00C306D2">
        <w:rPr>
          <w:sz w:val="36"/>
        </w:rPr>
        <w:t>начального</w:t>
      </w:r>
      <w:r w:rsidRPr="00C306D2">
        <w:rPr>
          <w:spacing w:val="-8"/>
          <w:sz w:val="36"/>
        </w:rPr>
        <w:t xml:space="preserve"> </w:t>
      </w:r>
      <w:r w:rsidRPr="00C306D2">
        <w:rPr>
          <w:sz w:val="36"/>
        </w:rPr>
        <w:t>общего</w:t>
      </w:r>
      <w:r w:rsidRPr="00C306D2">
        <w:rPr>
          <w:spacing w:val="-7"/>
          <w:sz w:val="36"/>
        </w:rPr>
        <w:t xml:space="preserve"> </w:t>
      </w:r>
      <w:r w:rsidRPr="00C306D2">
        <w:rPr>
          <w:sz w:val="36"/>
        </w:rPr>
        <w:t>образования</w:t>
      </w:r>
      <w:r w:rsidRPr="00C306D2">
        <w:rPr>
          <w:spacing w:val="-7"/>
          <w:sz w:val="36"/>
        </w:rPr>
        <w:t xml:space="preserve"> </w:t>
      </w:r>
    </w:p>
    <w:p w:rsidR="00241C42" w:rsidRPr="00C306D2" w:rsidRDefault="00241C42" w:rsidP="00241C42">
      <w:pPr>
        <w:pStyle w:val="2"/>
        <w:spacing w:before="197"/>
        <w:ind w:left="2"/>
        <w:rPr>
          <w:sz w:val="36"/>
        </w:rPr>
      </w:pPr>
      <w:r w:rsidRPr="00C306D2">
        <w:rPr>
          <w:sz w:val="36"/>
        </w:rPr>
        <w:t>обучающихся</w:t>
      </w:r>
      <w:r w:rsidRPr="00C306D2">
        <w:rPr>
          <w:spacing w:val="-7"/>
          <w:sz w:val="36"/>
        </w:rPr>
        <w:t xml:space="preserve"> </w:t>
      </w:r>
      <w:r w:rsidRPr="00C306D2">
        <w:rPr>
          <w:sz w:val="36"/>
        </w:rPr>
        <w:t>с</w:t>
      </w:r>
      <w:r w:rsidRPr="00C306D2">
        <w:rPr>
          <w:spacing w:val="-7"/>
          <w:sz w:val="36"/>
        </w:rPr>
        <w:t xml:space="preserve"> </w:t>
      </w:r>
      <w:r w:rsidRPr="00C306D2">
        <w:rPr>
          <w:sz w:val="36"/>
        </w:rPr>
        <w:t>ОВЗ (вариант 7.2)</w:t>
      </w:r>
    </w:p>
    <w:p w:rsidR="00241C42" w:rsidRPr="00C306D2" w:rsidRDefault="00241C42" w:rsidP="00241C42">
      <w:pPr>
        <w:spacing w:line="459" w:lineRule="exact"/>
        <w:ind w:left="73" w:right="773"/>
        <w:jc w:val="center"/>
        <w:rPr>
          <w:sz w:val="36"/>
        </w:rPr>
      </w:pPr>
      <w:r w:rsidRPr="00C306D2">
        <w:rPr>
          <w:sz w:val="36"/>
        </w:rPr>
        <w:t>на</w:t>
      </w:r>
      <w:r w:rsidRPr="00C306D2">
        <w:rPr>
          <w:spacing w:val="-2"/>
          <w:sz w:val="36"/>
        </w:rPr>
        <w:t xml:space="preserve"> </w:t>
      </w:r>
      <w:r w:rsidRPr="00C306D2">
        <w:rPr>
          <w:sz w:val="36"/>
        </w:rPr>
        <w:t>2025</w:t>
      </w:r>
      <w:r w:rsidRPr="00C306D2">
        <w:rPr>
          <w:spacing w:val="-3"/>
          <w:sz w:val="36"/>
        </w:rPr>
        <w:t xml:space="preserve"> </w:t>
      </w:r>
      <w:r w:rsidRPr="00C306D2">
        <w:rPr>
          <w:sz w:val="36"/>
        </w:rPr>
        <w:t>–</w:t>
      </w:r>
      <w:r w:rsidRPr="00C306D2">
        <w:rPr>
          <w:spacing w:val="-2"/>
          <w:sz w:val="36"/>
        </w:rPr>
        <w:t xml:space="preserve"> </w:t>
      </w:r>
      <w:r w:rsidRPr="00C306D2">
        <w:rPr>
          <w:sz w:val="36"/>
        </w:rPr>
        <w:t>2026 учебный</w:t>
      </w:r>
      <w:r w:rsidRPr="00C306D2">
        <w:rPr>
          <w:spacing w:val="-1"/>
          <w:sz w:val="36"/>
        </w:rPr>
        <w:t xml:space="preserve"> </w:t>
      </w:r>
      <w:r w:rsidRPr="00C306D2">
        <w:rPr>
          <w:spacing w:val="-5"/>
          <w:sz w:val="36"/>
        </w:rPr>
        <w:t>год</w:t>
      </w: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Default="00241C42" w:rsidP="00241C42">
      <w:pPr>
        <w:pStyle w:val="a7"/>
        <w:jc w:val="center"/>
        <w:rPr>
          <w:rFonts w:ascii="Times New Roman" w:hAnsi="Times New Roman"/>
          <w:b/>
          <w:sz w:val="28"/>
          <w:szCs w:val="28"/>
        </w:rPr>
      </w:pPr>
    </w:p>
    <w:p w:rsidR="00241C42" w:rsidRPr="00C306D2" w:rsidRDefault="00241C42" w:rsidP="00241C42">
      <w:pPr>
        <w:pStyle w:val="a7"/>
        <w:jc w:val="center"/>
        <w:rPr>
          <w:rFonts w:ascii="Times New Roman" w:hAnsi="Times New Roman"/>
          <w:b/>
          <w:sz w:val="32"/>
          <w:szCs w:val="28"/>
        </w:rPr>
        <w:sectPr w:rsidR="00241C42" w:rsidRPr="00C306D2">
          <w:pgSz w:w="11900" w:h="16820"/>
          <w:pgMar w:top="840" w:right="283" w:bottom="280" w:left="708" w:header="720" w:footer="720" w:gutter="0"/>
          <w:cols w:space="720"/>
        </w:sectPr>
      </w:pPr>
      <w:proofErr w:type="spellStart"/>
      <w:r>
        <w:rPr>
          <w:rFonts w:ascii="Times New Roman" w:hAnsi="Times New Roman"/>
          <w:b/>
          <w:sz w:val="32"/>
          <w:szCs w:val="28"/>
        </w:rPr>
        <w:t>Оныл</w:t>
      </w:r>
      <w:proofErr w:type="spellEnd"/>
      <w:r>
        <w:rPr>
          <w:rFonts w:ascii="Times New Roman" w:hAnsi="Times New Roman"/>
          <w:b/>
          <w:sz w:val="32"/>
          <w:szCs w:val="28"/>
        </w:rPr>
        <w:t>, 2025</w:t>
      </w:r>
    </w:p>
    <w:p w:rsidR="00241C42" w:rsidRDefault="00241C42" w:rsidP="00241C42">
      <w:pPr>
        <w:pStyle w:val="a3"/>
        <w:spacing w:before="65"/>
        <w:jc w:val="center"/>
      </w:pPr>
      <w:r>
        <w:lastRenderedPageBreak/>
        <w:t>ПОЯСНИТЕЛЬНАЯ</w:t>
      </w:r>
      <w:r>
        <w:rPr>
          <w:spacing w:val="-17"/>
        </w:rPr>
        <w:t xml:space="preserve"> </w:t>
      </w:r>
      <w:r>
        <w:rPr>
          <w:spacing w:val="-2"/>
        </w:rPr>
        <w:t>ЗАПИСКА</w:t>
      </w:r>
    </w:p>
    <w:p w:rsidR="00241C42" w:rsidRDefault="00241C42" w:rsidP="00241C42">
      <w:pPr>
        <w:pStyle w:val="a3"/>
      </w:pPr>
    </w:p>
    <w:p w:rsidR="00241C42" w:rsidRDefault="00241C42" w:rsidP="00241C42">
      <w:pPr>
        <w:pStyle w:val="a3"/>
        <w:ind w:left="129" w:right="902" w:firstLine="581"/>
        <w:jc w:val="both"/>
      </w:pPr>
      <w:proofErr w:type="gramStart"/>
      <w:r>
        <w:t>Учебный</w:t>
      </w:r>
      <w:r>
        <w:rPr>
          <w:spacing w:val="-3"/>
        </w:rPr>
        <w:t xml:space="preserve"> </w:t>
      </w:r>
      <w:r>
        <w:t>план</w:t>
      </w:r>
      <w:r>
        <w:rPr>
          <w:spacing w:val="-3"/>
        </w:rPr>
        <w:t xml:space="preserve"> </w:t>
      </w:r>
      <w:r>
        <w:t>начального</w:t>
      </w:r>
      <w:r>
        <w:rPr>
          <w:spacing w:val="-3"/>
        </w:rPr>
        <w:t xml:space="preserve"> </w:t>
      </w:r>
      <w:r>
        <w:t>общего</w:t>
      </w:r>
      <w:r>
        <w:rPr>
          <w:spacing w:val="-3"/>
        </w:rPr>
        <w:t xml:space="preserve"> </w:t>
      </w:r>
      <w:r>
        <w:t>образования</w:t>
      </w:r>
      <w:r>
        <w:rPr>
          <w:spacing w:val="-3"/>
        </w:rPr>
        <w:t xml:space="preserve"> </w:t>
      </w:r>
      <w:r>
        <w:t>муниципального</w:t>
      </w:r>
      <w:r>
        <w:rPr>
          <w:spacing w:val="-3"/>
        </w:rPr>
        <w:t xml:space="preserve"> </w:t>
      </w:r>
      <w:r>
        <w:t>бюджетного общеобразовательного учреждения "</w:t>
      </w:r>
      <w:proofErr w:type="spellStart"/>
      <w:r>
        <w:t>Онылская</w:t>
      </w:r>
      <w:proofErr w:type="spellEnd"/>
      <w:r>
        <w:t xml:space="preserve"> основная общеобразовательная школа" (далее - учебный план) для 2-3 классов, реализующих основную образовательную программу начального общего образования, соответствующую ФГОС НОО обучающихся с ОВЗ (приказ Министерства</w:t>
      </w:r>
      <w:r>
        <w:rPr>
          <w:spacing w:val="-13"/>
        </w:rPr>
        <w:t xml:space="preserve"> </w:t>
      </w:r>
      <w:r>
        <w:t>образования</w:t>
      </w:r>
      <w:r>
        <w:rPr>
          <w:spacing w:val="-12"/>
        </w:rPr>
        <w:t xml:space="preserve"> </w:t>
      </w:r>
      <w:r>
        <w:t>и</w:t>
      </w:r>
      <w:r>
        <w:rPr>
          <w:spacing w:val="-12"/>
        </w:rPr>
        <w:t xml:space="preserve"> </w:t>
      </w:r>
      <w:r>
        <w:t>науки</w:t>
      </w:r>
      <w:r>
        <w:rPr>
          <w:spacing w:val="-11"/>
        </w:rPr>
        <w:t xml:space="preserve"> </w:t>
      </w:r>
      <w:r>
        <w:t>Российской</w:t>
      </w:r>
      <w:r>
        <w:rPr>
          <w:spacing w:val="-12"/>
        </w:rPr>
        <w:t xml:space="preserve"> </w:t>
      </w:r>
      <w:r>
        <w:t>Федерации</w:t>
      </w:r>
      <w:r>
        <w:rPr>
          <w:spacing w:val="-12"/>
        </w:rPr>
        <w:t xml:space="preserve"> </w:t>
      </w:r>
      <w:r>
        <w:t>от</w:t>
      </w:r>
      <w:r>
        <w:rPr>
          <w:spacing w:val="-13"/>
        </w:rPr>
        <w:t xml:space="preserve"> </w:t>
      </w:r>
      <w:r>
        <w:t>19</w:t>
      </w:r>
      <w:r>
        <w:rPr>
          <w:spacing w:val="-12"/>
        </w:rPr>
        <w:t xml:space="preserve"> </w:t>
      </w:r>
      <w:r>
        <w:t>декабря</w:t>
      </w:r>
      <w:r>
        <w:rPr>
          <w:spacing w:val="-12"/>
        </w:rPr>
        <w:t xml:space="preserve"> </w:t>
      </w:r>
      <w:r>
        <w:t>2014</w:t>
      </w:r>
      <w:r>
        <w:rPr>
          <w:spacing w:val="-12"/>
        </w:rPr>
        <w:t xml:space="preserve"> </w:t>
      </w:r>
      <w:r>
        <w:t>г.</w:t>
      </w:r>
      <w:r>
        <w:rPr>
          <w:spacing w:val="-13"/>
        </w:rPr>
        <w:t xml:space="preserve"> </w:t>
      </w:r>
      <w:r>
        <w:t>N 1598), фиксирует общий объём нагрузки, максимальный объём аудиторной нагрузки обучающихся, состав и структуру предметных областей</w:t>
      </w:r>
      <w:proofErr w:type="gramEnd"/>
      <w:r>
        <w:t>, распределяет учебное время, отводимое на их освоение по классам и учебным предметам.</w:t>
      </w:r>
    </w:p>
    <w:p w:rsidR="00241C42" w:rsidRDefault="00241C42" w:rsidP="00241C42">
      <w:pPr>
        <w:pStyle w:val="a3"/>
        <w:ind w:left="129" w:right="908" w:firstLine="581"/>
        <w:jc w:val="both"/>
      </w:pPr>
      <w:proofErr w:type="gramStart"/>
      <w:r>
        <w:t>Учебный</w:t>
      </w:r>
      <w:r>
        <w:rPr>
          <w:spacing w:val="-13"/>
        </w:rPr>
        <w:t xml:space="preserve"> </w:t>
      </w:r>
      <w:r>
        <w:t>план</w:t>
      </w:r>
      <w:r>
        <w:rPr>
          <w:spacing w:val="-10"/>
        </w:rPr>
        <w:t xml:space="preserve"> </w:t>
      </w:r>
      <w:r>
        <w:t>является</w:t>
      </w:r>
      <w:r>
        <w:rPr>
          <w:spacing w:val="-10"/>
        </w:rPr>
        <w:t xml:space="preserve"> </w:t>
      </w:r>
      <w:r>
        <w:t>частью АООП НОО МБОУ «</w:t>
      </w:r>
      <w:proofErr w:type="spellStart"/>
      <w:r>
        <w:t>Онылская</w:t>
      </w:r>
      <w:proofErr w:type="spellEnd"/>
      <w:r>
        <w:t xml:space="preserve"> ООШ",</w:t>
      </w:r>
      <w:r>
        <w:rPr>
          <w:spacing w:val="-3"/>
        </w:rPr>
        <w:t xml:space="preserve"> </w:t>
      </w:r>
      <w:r>
        <w:t>разработанной</w:t>
      </w:r>
      <w:r>
        <w:rPr>
          <w:spacing w:val="-2"/>
        </w:rPr>
        <w:t xml:space="preserve"> </w:t>
      </w:r>
      <w:r>
        <w:t>в</w:t>
      </w:r>
      <w:r>
        <w:rPr>
          <w:spacing w:val="-3"/>
        </w:rPr>
        <w:t xml:space="preserve"> </w:t>
      </w:r>
      <w:r>
        <w:t>соответствии</w:t>
      </w:r>
      <w:r>
        <w:rPr>
          <w:spacing w:val="-2"/>
        </w:rPr>
        <w:t xml:space="preserve"> </w:t>
      </w:r>
      <w:r>
        <w:t>с</w:t>
      </w:r>
      <w:r>
        <w:rPr>
          <w:spacing w:val="-3"/>
        </w:rPr>
        <w:t xml:space="preserve"> </w:t>
      </w:r>
      <w:r>
        <w:t>ФГОС начального общего образования обучающихся с ОВЗ, с учетом Федеральной адаптированной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roofErr w:type="gramEnd"/>
    </w:p>
    <w:p w:rsidR="00241C42" w:rsidRDefault="00241C42" w:rsidP="00241C42">
      <w:pPr>
        <w:pStyle w:val="a3"/>
        <w:ind w:left="144" w:right="903" w:firstLine="557"/>
        <w:jc w:val="both"/>
      </w:pPr>
      <w:r>
        <w:t>Учебный год в муниципальном бюджетном общеобразовательном учреждении "</w:t>
      </w:r>
      <w:proofErr w:type="spellStart"/>
      <w:r>
        <w:t>Онылская</w:t>
      </w:r>
      <w:proofErr w:type="spellEnd"/>
      <w:r>
        <w:t xml:space="preserve"> ООШ" начинается 01.09.2025 и заканчивается 26.05.2026.</w:t>
      </w:r>
    </w:p>
    <w:p w:rsidR="00241C42" w:rsidRDefault="00241C42" w:rsidP="00241C42">
      <w:pPr>
        <w:pStyle w:val="a3"/>
        <w:spacing w:before="1"/>
        <w:ind w:left="144" w:right="904" w:firstLine="698"/>
        <w:jc w:val="both"/>
      </w:pPr>
      <w:r>
        <w:t>Продолжительность учебного года в 1 классе - 33 учебные недели во 2-4 классах – 34 учебных недели.</w:t>
      </w:r>
    </w:p>
    <w:p w:rsidR="00241C42" w:rsidRDefault="00241C42" w:rsidP="00241C42">
      <w:pPr>
        <w:pStyle w:val="a3"/>
        <w:ind w:left="129" w:right="910" w:firstLine="581"/>
        <w:jc w:val="both"/>
      </w:pPr>
      <w:r>
        <w:t>Максимальный объем аудиторной нагрузки обучающихся в неделю составляет  во 2 – 3 классах – 23 часа.</w:t>
      </w:r>
    </w:p>
    <w:p w:rsidR="00241C42" w:rsidRPr="00C5067C" w:rsidRDefault="00241C42" w:rsidP="00241C42">
      <w:pPr>
        <w:pStyle w:val="a3"/>
        <w:ind w:left="129" w:right="904" w:firstLine="554"/>
        <w:jc w:val="both"/>
      </w:pPr>
      <w:r>
        <w:t>Образовательная недельная нагрузка распределяется равномерно в течение учебной</w:t>
      </w:r>
      <w:r>
        <w:rPr>
          <w:spacing w:val="-4"/>
        </w:rPr>
        <w:t xml:space="preserve"> </w:t>
      </w:r>
      <w:r>
        <w:t>недели,</w:t>
      </w:r>
      <w:r>
        <w:rPr>
          <w:spacing w:val="-5"/>
        </w:rPr>
        <w:t xml:space="preserve"> </w:t>
      </w:r>
      <w:r>
        <w:t>при</w:t>
      </w:r>
      <w:r>
        <w:rPr>
          <w:spacing w:val="-4"/>
        </w:rPr>
        <w:t xml:space="preserve"> </w:t>
      </w:r>
      <w:r>
        <w:t>этом</w:t>
      </w:r>
      <w:r>
        <w:rPr>
          <w:spacing w:val="-7"/>
        </w:rPr>
        <w:t xml:space="preserve"> </w:t>
      </w:r>
      <w:r>
        <w:t>объем</w:t>
      </w:r>
      <w:r>
        <w:rPr>
          <w:spacing w:val="-4"/>
        </w:rPr>
        <w:t xml:space="preserve"> </w:t>
      </w:r>
      <w:r>
        <w:t>максимально</w:t>
      </w:r>
      <w:r>
        <w:rPr>
          <w:spacing w:val="-7"/>
        </w:rPr>
        <w:t xml:space="preserve"> </w:t>
      </w:r>
      <w:r>
        <w:t>допустимой</w:t>
      </w:r>
      <w:r>
        <w:rPr>
          <w:spacing w:val="-7"/>
        </w:rPr>
        <w:t xml:space="preserve"> </w:t>
      </w:r>
      <w:r>
        <w:t>нагрузки</w:t>
      </w:r>
      <w:r>
        <w:rPr>
          <w:spacing w:val="-4"/>
        </w:rPr>
        <w:t xml:space="preserve"> </w:t>
      </w:r>
      <w:r>
        <w:t>в течение</w:t>
      </w:r>
      <w:r>
        <w:rPr>
          <w:spacing w:val="-7"/>
        </w:rPr>
        <w:t xml:space="preserve"> </w:t>
      </w:r>
      <w:r>
        <w:t xml:space="preserve">дня </w:t>
      </w:r>
      <w:r>
        <w:rPr>
          <w:spacing w:val="-2"/>
        </w:rPr>
        <w:t>составляет:</w:t>
      </w:r>
    </w:p>
    <w:p w:rsidR="00241C42" w:rsidRDefault="00241C42" w:rsidP="00241C42">
      <w:pPr>
        <w:pStyle w:val="a5"/>
        <w:numPr>
          <w:ilvl w:val="0"/>
          <w:numId w:val="1"/>
        </w:numPr>
        <w:tabs>
          <w:tab w:val="left" w:pos="1043"/>
        </w:tabs>
        <w:spacing w:line="342" w:lineRule="exact"/>
        <w:ind w:left="1043" w:hanging="359"/>
        <w:rPr>
          <w:sz w:val="28"/>
        </w:rPr>
      </w:pPr>
      <w:r>
        <w:rPr>
          <w:sz w:val="28"/>
        </w:rPr>
        <w:t>для</w:t>
      </w:r>
      <w:r>
        <w:rPr>
          <w:spacing w:val="-3"/>
          <w:sz w:val="28"/>
        </w:rPr>
        <w:t xml:space="preserve"> </w:t>
      </w:r>
      <w:r>
        <w:rPr>
          <w:sz w:val="28"/>
        </w:rPr>
        <w:t>обучающихся</w:t>
      </w:r>
      <w:r>
        <w:rPr>
          <w:spacing w:val="-2"/>
          <w:sz w:val="28"/>
        </w:rPr>
        <w:t xml:space="preserve"> </w:t>
      </w:r>
      <w:r>
        <w:rPr>
          <w:sz w:val="28"/>
        </w:rPr>
        <w:t>2-3</w:t>
      </w:r>
      <w:r>
        <w:rPr>
          <w:spacing w:val="-1"/>
          <w:sz w:val="28"/>
        </w:rPr>
        <w:t xml:space="preserve"> </w:t>
      </w:r>
      <w:r>
        <w:rPr>
          <w:sz w:val="28"/>
        </w:rPr>
        <w:t>классов</w:t>
      </w:r>
      <w:r>
        <w:rPr>
          <w:spacing w:val="-3"/>
          <w:sz w:val="28"/>
        </w:rPr>
        <w:t xml:space="preserve"> </w:t>
      </w:r>
      <w:r>
        <w:rPr>
          <w:sz w:val="28"/>
        </w:rPr>
        <w:t>-</w:t>
      </w:r>
      <w:r>
        <w:rPr>
          <w:spacing w:val="-3"/>
          <w:sz w:val="28"/>
        </w:rPr>
        <w:t xml:space="preserve"> </w:t>
      </w:r>
      <w:r>
        <w:rPr>
          <w:sz w:val="28"/>
        </w:rPr>
        <w:t>не</w:t>
      </w:r>
      <w:r>
        <w:rPr>
          <w:spacing w:val="-5"/>
          <w:sz w:val="28"/>
        </w:rPr>
        <w:t xml:space="preserve"> </w:t>
      </w:r>
      <w:r>
        <w:rPr>
          <w:sz w:val="28"/>
        </w:rPr>
        <w:t>более</w:t>
      </w:r>
      <w:r>
        <w:rPr>
          <w:spacing w:val="-4"/>
          <w:sz w:val="28"/>
        </w:rPr>
        <w:t xml:space="preserve"> </w:t>
      </w:r>
      <w:r>
        <w:rPr>
          <w:sz w:val="28"/>
        </w:rPr>
        <w:t>5</w:t>
      </w:r>
      <w:r>
        <w:rPr>
          <w:spacing w:val="-1"/>
          <w:sz w:val="28"/>
        </w:rPr>
        <w:t xml:space="preserve"> </w:t>
      </w:r>
      <w:r>
        <w:rPr>
          <w:spacing w:val="-2"/>
          <w:sz w:val="28"/>
        </w:rPr>
        <w:t>уроков.</w:t>
      </w:r>
    </w:p>
    <w:p w:rsidR="00241C42" w:rsidRDefault="00241C42" w:rsidP="00241C42">
      <w:pPr>
        <w:pStyle w:val="a3"/>
        <w:ind w:left="129" w:right="910" w:firstLine="554"/>
        <w:jc w:val="both"/>
      </w:pPr>
      <w: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p w:rsidR="00241C42" w:rsidRDefault="00241C42" w:rsidP="00241C42">
      <w:pPr>
        <w:pStyle w:val="a3"/>
        <w:spacing w:before="1"/>
        <w:ind w:left="129" w:right="904" w:firstLine="554"/>
        <w:jc w:val="both"/>
      </w:pPr>
      <w:r>
        <w:t>Изложение нового материала, контрольные работы проводятся на 2 - 4-х уроках</w:t>
      </w:r>
      <w:r>
        <w:rPr>
          <w:spacing w:val="-16"/>
        </w:rPr>
        <w:t xml:space="preserve"> </w:t>
      </w:r>
      <w:r>
        <w:t>в</w:t>
      </w:r>
      <w:r>
        <w:rPr>
          <w:spacing w:val="-18"/>
        </w:rPr>
        <w:t xml:space="preserve"> </w:t>
      </w:r>
      <w:r>
        <w:t>середине</w:t>
      </w:r>
      <w:r>
        <w:rPr>
          <w:spacing w:val="-16"/>
        </w:rPr>
        <w:t xml:space="preserve"> </w:t>
      </w:r>
      <w:r>
        <w:t>учебной</w:t>
      </w:r>
      <w:r>
        <w:rPr>
          <w:spacing w:val="-16"/>
        </w:rPr>
        <w:t xml:space="preserve"> </w:t>
      </w:r>
      <w:r>
        <w:t>недели.</w:t>
      </w:r>
      <w:r>
        <w:rPr>
          <w:spacing w:val="-17"/>
        </w:rPr>
        <w:t xml:space="preserve"> </w:t>
      </w:r>
      <w:r>
        <w:t>Продолжительность</w:t>
      </w:r>
      <w:r>
        <w:rPr>
          <w:spacing w:val="-18"/>
        </w:rPr>
        <w:t xml:space="preserve"> </w:t>
      </w:r>
      <w:r>
        <w:t>урока</w:t>
      </w:r>
      <w:r>
        <w:rPr>
          <w:spacing w:val="-15"/>
        </w:rPr>
        <w:t xml:space="preserve"> </w:t>
      </w:r>
      <w:r>
        <w:t>(академический</w:t>
      </w:r>
      <w:r>
        <w:rPr>
          <w:spacing w:val="-16"/>
        </w:rPr>
        <w:t xml:space="preserve"> </w:t>
      </w:r>
      <w:r>
        <w:t>час) составляет 40 минут, за исключением 1 класса.</w:t>
      </w:r>
    </w:p>
    <w:p w:rsidR="00241C42" w:rsidRDefault="00241C42" w:rsidP="00241C42">
      <w:pPr>
        <w:pStyle w:val="a3"/>
        <w:spacing w:line="321" w:lineRule="exact"/>
        <w:ind w:left="684"/>
        <w:jc w:val="both"/>
      </w:pPr>
      <w:r>
        <w:rPr>
          <w:spacing w:val="-2"/>
        </w:rPr>
        <w:t>Продолжительность</w:t>
      </w:r>
      <w:r>
        <w:rPr>
          <w:spacing w:val="-9"/>
        </w:rPr>
        <w:t xml:space="preserve"> </w:t>
      </w:r>
      <w:r>
        <w:rPr>
          <w:spacing w:val="-2"/>
        </w:rPr>
        <w:t>выполнения</w:t>
      </w:r>
      <w:r>
        <w:rPr>
          <w:spacing w:val="-1"/>
        </w:rPr>
        <w:t xml:space="preserve"> </w:t>
      </w:r>
      <w:r>
        <w:rPr>
          <w:spacing w:val="-2"/>
        </w:rPr>
        <w:t>домашних</w:t>
      </w:r>
      <w:r>
        <w:rPr>
          <w:spacing w:val="-1"/>
        </w:rPr>
        <w:t xml:space="preserve"> </w:t>
      </w:r>
      <w:r>
        <w:rPr>
          <w:spacing w:val="-2"/>
        </w:rPr>
        <w:t>заданий</w:t>
      </w:r>
      <w:r>
        <w:rPr>
          <w:spacing w:val="-5"/>
        </w:rPr>
        <w:t xml:space="preserve"> </w:t>
      </w:r>
      <w:r>
        <w:rPr>
          <w:spacing w:val="-2"/>
        </w:rPr>
        <w:t>составляет</w:t>
      </w:r>
      <w:r>
        <w:rPr>
          <w:spacing w:val="6"/>
        </w:rPr>
        <w:t xml:space="preserve"> </w:t>
      </w:r>
      <w:r>
        <w:rPr>
          <w:spacing w:val="-2"/>
        </w:rPr>
        <w:t>во</w:t>
      </w:r>
      <w:r>
        <w:rPr>
          <w:spacing w:val="-5"/>
        </w:rPr>
        <w:t xml:space="preserve"> </w:t>
      </w:r>
      <w:r>
        <w:rPr>
          <w:spacing w:val="-2"/>
        </w:rPr>
        <w:t>2-3</w:t>
      </w:r>
      <w:r>
        <w:rPr>
          <w:spacing w:val="-3"/>
        </w:rPr>
        <w:t xml:space="preserve"> </w:t>
      </w:r>
      <w:r>
        <w:rPr>
          <w:spacing w:val="-2"/>
        </w:rPr>
        <w:t>классах</w:t>
      </w:r>
    </w:p>
    <w:p w:rsidR="00241C42" w:rsidRDefault="00241C42" w:rsidP="00241C42">
      <w:pPr>
        <w:pStyle w:val="a3"/>
        <w:spacing w:before="2" w:line="322" w:lineRule="exact"/>
        <w:ind w:left="129"/>
        <w:jc w:val="both"/>
      </w:pPr>
      <w:r>
        <w:t>-</w:t>
      </w:r>
      <w:r>
        <w:rPr>
          <w:spacing w:val="-2"/>
        </w:rPr>
        <w:t xml:space="preserve"> </w:t>
      </w:r>
      <w:r>
        <w:t>1,5</w:t>
      </w:r>
      <w:r>
        <w:rPr>
          <w:spacing w:val="-1"/>
        </w:rPr>
        <w:t xml:space="preserve"> </w:t>
      </w:r>
      <w:r>
        <w:t>ч.</w:t>
      </w:r>
    </w:p>
    <w:p w:rsidR="00241C42" w:rsidRDefault="00241C42" w:rsidP="00241C42">
      <w:pPr>
        <w:pStyle w:val="a3"/>
        <w:ind w:left="129" w:right="911" w:firstLine="554"/>
        <w:jc w:val="both"/>
      </w:pPr>
      <w:r>
        <w:t>С целью профилактики переутомления в календарном учебном графике предусматривается чередование периодов учебного времени, сессий и каникул.</w:t>
      </w:r>
    </w:p>
    <w:p w:rsidR="00241C42" w:rsidRDefault="00241C42" w:rsidP="00241C42">
      <w:pPr>
        <w:pStyle w:val="a3"/>
        <w:ind w:left="129" w:right="905" w:firstLine="554"/>
        <w:jc w:val="both"/>
      </w:pPr>
      <w:r>
        <w:t>Учебные занятия для учащихся 2-3 классов проводятся по 5-и дневной учебной неделе.</w:t>
      </w:r>
    </w:p>
    <w:p w:rsidR="00241C42" w:rsidRDefault="00241C42" w:rsidP="00241C42">
      <w:pPr>
        <w:pStyle w:val="a3"/>
        <w:jc w:val="both"/>
        <w:sectPr w:rsidR="00241C42">
          <w:pgSz w:w="11900" w:h="16820"/>
          <w:pgMar w:top="760" w:right="283" w:bottom="280" w:left="708" w:header="720" w:footer="720" w:gutter="0"/>
          <w:cols w:space="720"/>
        </w:sectPr>
      </w:pPr>
    </w:p>
    <w:p w:rsidR="00241C42" w:rsidRDefault="00241C42" w:rsidP="00241C42">
      <w:pPr>
        <w:pStyle w:val="a3"/>
        <w:spacing w:before="65"/>
        <w:ind w:left="129" w:right="903" w:firstLine="554"/>
        <w:jc w:val="both"/>
      </w:pPr>
      <w:r>
        <w:lastRenderedPageBreak/>
        <w:t>В учебном плане представлены семь предметных областей и коррекционн</w:t>
      </w:r>
      <w:proofErr w:type="gramStart"/>
      <w:r>
        <w:t>о-</w:t>
      </w:r>
      <w:proofErr w:type="gramEnd"/>
      <w:r>
        <w:t xml:space="preserve"> развивающая</w:t>
      </w:r>
      <w:r>
        <w:rPr>
          <w:spacing w:val="-13"/>
        </w:rPr>
        <w:t xml:space="preserve"> </w:t>
      </w:r>
      <w:r>
        <w:t>область.</w:t>
      </w:r>
      <w:r>
        <w:rPr>
          <w:spacing w:val="-14"/>
        </w:rPr>
        <w:t xml:space="preserve"> </w:t>
      </w:r>
      <w:r>
        <w:t>Содержание</w:t>
      </w:r>
      <w:r>
        <w:rPr>
          <w:spacing w:val="-13"/>
        </w:rPr>
        <w:t xml:space="preserve"> </w:t>
      </w:r>
      <w:r>
        <w:t>учебных</w:t>
      </w:r>
      <w:r>
        <w:rPr>
          <w:spacing w:val="-13"/>
        </w:rPr>
        <w:t xml:space="preserve"> </w:t>
      </w:r>
      <w:r>
        <w:t>предметов,</w:t>
      </w:r>
      <w:r>
        <w:rPr>
          <w:spacing w:val="-15"/>
        </w:rPr>
        <w:t xml:space="preserve"> </w:t>
      </w:r>
      <w:r>
        <w:t>входящих</w:t>
      </w:r>
      <w:r>
        <w:rPr>
          <w:spacing w:val="-13"/>
        </w:rPr>
        <w:t xml:space="preserve"> </w:t>
      </w:r>
      <w:r>
        <w:t>в</w:t>
      </w:r>
      <w:r>
        <w:rPr>
          <w:spacing w:val="-14"/>
        </w:rPr>
        <w:t xml:space="preserve"> </w:t>
      </w:r>
      <w:r>
        <w:t>состав</w:t>
      </w:r>
      <w:r>
        <w:rPr>
          <w:spacing w:val="-14"/>
        </w:rPr>
        <w:t xml:space="preserve"> </w:t>
      </w:r>
      <w:r>
        <w:t>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241C42" w:rsidRDefault="00241C42" w:rsidP="00241C42">
      <w:pPr>
        <w:pStyle w:val="a3"/>
        <w:spacing w:before="1"/>
        <w:ind w:left="129" w:right="906" w:firstLine="554"/>
        <w:jc w:val="both"/>
      </w:pPr>
      <w:r>
        <w:t>Учебный план состоит из двух частей - обязательной части и части, формируемой участниками образовательных отношений.</w:t>
      </w:r>
    </w:p>
    <w:p w:rsidR="000A36FF" w:rsidRDefault="00241C42" w:rsidP="00241C42">
      <w:pPr>
        <w:pStyle w:val="a3"/>
        <w:ind w:left="129" w:right="907" w:firstLine="554"/>
        <w:jc w:val="both"/>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Время, отводимое на</w:t>
      </w:r>
      <w:r>
        <w:rPr>
          <w:spacing w:val="-2"/>
        </w:rPr>
        <w:t xml:space="preserve"> </w:t>
      </w:r>
      <w:r>
        <w:t>данную часть, внутри максимально допустимой недельной на</w:t>
      </w:r>
      <w:r w:rsidR="000A36FF">
        <w:t>грузки обучающихся использовано</w:t>
      </w:r>
      <w:r>
        <w:t xml:space="preserve"> на </w:t>
      </w:r>
      <w:r w:rsidR="000A36FF">
        <w:t xml:space="preserve">коррекцию пробелов и затруднений в изучении </w:t>
      </w:r>
      <w:r>
        <w:rPr>
          <w:spacing w:val="-14"/>
        </w:rPr>
        <w:t xml:space="preserve"> </w:t>
      </w:r>
      <w:r>
        <w:t>учебных</w:t>
      </w:r>
      <w:r>
        <w:rPr>
          <w:spacing w:val="-15"/>
        </w:rPr>
        <w:t xml:space="preserve"> </w:t>
      </w:r>
      <w:r>
        <w:t>предметов обязательной части</w:t>
      </w:r>
      <w:r w:rsidR="000A36FF">
        <w:t xml:space="preserve">: </w:t>
      </w:r>
    </w:p>
    <w:p w:rsidR="00241C42" w:rsidRDefault="000A36FF" w:rsidP="00241C42">
      <w:pPr>
        <w:pStyle w:val="a3"/>
        <w:ind w:left="129" w:right="907" w:firstLine="554"/>
        <w:jc w:val="both"/>
      </w:pPr>
      <w:r>
        <w:t xml:space="preserve">2 </w:t>
      </w:r>
      <w:proofErr w:type="spellStart"/>
      <w:r>
        <w:t>кл</w:t>
      </w:r>
      <w:proofErr w:type="spellEnd"/>
      <w:r>
        <w:t>. – русский язык и литературное чтение через курсы «Почитаем и узнаем» и «Занимательный русский язык»;</w:t>
      </w:r>
    </w:p>
    <w:p w:rsidR="000A36FF" w:rsidRDefault="000A36FF" w:rsidP="00241C42">
      <w:pPr>
        <w:pStyle w:val="a3"/>
        <w:ind w:left="129" w:right="907" w:firstLine="554"/>
        <w:jc w:val="both"/>
      </w:pPr>
      <w:r>
        <w:t xml:space="preserve">3 </w:t>
      </w:r>
      <w:proofErr w:type="spellStart"/>
      <w:r>
        <w:t>кл</w:t>
      </w:r>
      <w:proofErr w:type="spellEnd"/>
      <w:r>
        <w:t>. – русский язык и английский язык.</w:t>
      </w:r>
    </w:p>
    <w:p w:rsidR="00241C42" w:rsidRDefault="00241C42" w:rsidP="00241C42">
      <w:pPr>
        <w:pStyle w:val="a3"/>
        <w:ind w:left="129" w:right="904" w:firstLine="706"/>
        <w:jc w:val="both"/>
      </w:pPr>
      <w:r>
        <w:t xml:space="preserve">Обязательным компонентом учебного плана является внеурочная </w:t>
      </w:r>
      <w:r>
        <w:rPr>
          <w:spacing w:val="-2"/>
        </w:rPr>
        <w:t>деятельность.</w:t>
      </w:r>
    </w:p>
    <w:p w:rsidR="00241C42" w:rsidRDefault="00241C42" w:rsidP="00241C42">
      <w:pPr>
        <w:pStyle w:val="a3"/>
        <w:ind w:left="129" w:right="900" w:firstLine="706"/>
        <w:jc w:val="both"/>
      </w:pPr>
      <w:proofErr w:type="gramStart"/>
      <w:r>
        <w:t xml:space="preserve">Коррекционно-развивающая область, согласно требованиям </w:t>
      </w:r>
      <w:hyperlink r:id="rId6">
        <w:r>
          <w:t>ФГОС</w:t>
        </w:r>
      </w:hyperlink>
      <w:r>
        <w:t xml:space="preserve"> НОО обучающихся с ОВЗ, 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w:t>
      </w:r>
      <w:proofErr w:type="spellStart"/>
      <w:r>
        <w:t>психо</w:t>
      </w:r>
      <w:proofErr w:type="spellEnd"/>
      <w:r>
        <w:t>-коррекционными) и ритмикой, направленными на коррекцию дефекта и формирование навыков адаптации личности в современных жизненных условиях.</w:t>
      </w:r>
      <w:proofErr w:type="gramEnd"/>
      <w:r>
        <w:t xml:space="preserve"> Выбор коррекционно- развивающих курсов для индивидуальных и групповых занятий, их количественное соотношение, содержание </w:t>
      </w:r>
      <w:proofErr w:type="gramStart"/>
      <w:r>
        <w:t>может</w:t>
      </w:r>
      <w:proofErr w:type="gramEnd"/>
      <w:r>
        <w:t xml:space="preserve"> осуществляется, исходя из психофизических особенностей обучающихся с ЗПР на основании рекомендаций ПМПК. Коррекционно-развивающие курсы могут проводиться в индивидуальной и групповой форме.</w:t>
      </w:r>
    </w:p>
    <w:p w:rsidR="00241C42" w:rsidRDefault="00241C42" w:rsidP="00241C42">
      <w:pPr>
        <w:pStyle w:val="a3"/>
        <w:ind w:left="129" w:right="905" w:firstLine="706"/>
        <w:jc w:val="both"/>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w:t>
      </w:r>
      <w:r>
        <w:rPr>
          <w:spacing w:val="-13"/>
        </w:rPr>
        <w:t xml:space="preserve"> </w:t>
      </w:r>
      <w:r>
        <w:t>часов,</w:t>
      </w:r>
      <w:r>
        <w:rPr>
          <w:spacing w:val="-15"/>
        </w:rPr>
        <w:t xml:space="preserve"> </w:t>
      </w:r>
      <w:r>
        <w:t>из</w:t>
      </w:r>
      <w:r>
        <w:rPr>
          <w:spacing w:val="-14"/>
        </w:rPr>
        <w:t xml:space="preserve"> </w:t>
      </w:r>
      <w:r>
        <w:t>них</w:t>
      </w:r>
      <w:r>
        <w:rPr>
          <w:spacing w:val="-13"/>
        </w:rPr>
        <w:t xml:space="preserve"> </w:t>
      </w:r>
      <w:r>
        <w:t>не</w:t>
      </w:r>
      <w:r>
        <w:rPr>
          <w:spacing w:val="-14"/>
        </w:rPr>
        <w:t xml:space="preserve"> </w:t>
      </w:r>
      <w:r>
        <w:t>менее</w:t>
      </w:r>
      <w:r>
        <w:rPr>
          <w:spacing w:val="-14"/>
        </w:rPr>
        <w:t xml:space="preserve"> </w:t>
      </w:r>
      <w:r>
        <w:t>5</w:t>
      </w:r>
      <w:r>
        <w:rPr>
          <w:spacing w:val="-13"/>
        </w:rPr>
        <w:t xml:space="preserve"> </w:t>
      </w:r>
      <w:r>
        <w:t>часов</w:t>
      </w:r>
      <w:r>
        <w:rPr>
          <w:spacing w:val="-15"/>
        </w:rPr>
        <w:t xml:space="preserve"> </w:t>
      </w:r>
      <w:r>
        <w:t>отводится</w:t>
      </w:r>
      <w:r>
        <w:rPr>
          <w:spacing w:val="-14"/>
        </w:rPr>
        <w:t xml:space="preserve"> </w:t>
      </w:r>
      <w:r>
        <w:t>на</w:t>
      </w:r>
      <w:r>
        <w:rPr>
          <w:spacing w:val="-14"/>
        </w:rPr>
        <w:t xml:space="preserve"> </w:t>
      </w:r>
      <w:r>
        <w:t>проведение</w:t>
      </w:r>
      <w:r>
        <w:rPr>
          <w:spacing w:val="-14"/>
        </w:rPr>
        <w:t xml:space="preserve"> </w:t>
      </w:r>
      <w:r>
        <w:t>коррекционных</w:t>
      </w:r>
      <w:r>
        <w:rPr>
          <w:spacing w:val="-13"/>
        </w:rPr>
        <w:t xml:space="preserve"> </w:t>
      </w:r>
      <w:r>
        <w:t>занятий (</w:t>
      </w:r>
      <w:hyperlink r:id="rId7" w:anchor="u8XlH56Z5Z1w">
        <w:r>
          <w:t>пункт</w:t>
        </w:r>
      </w:hyperlink>
      <w:hyperlink r:id="rId8" w:anchor="u8XlH56Z5Z1w">
        <w:r>
          <w:t>3.4.16</w:t>
        </w:r>
      </w:hyperlink>
      <w:r>
        <w:t xml:space="preserve"> Санитарно-эпидемиологических требований).</w:t>
      </w:r>
    </w:p>
    <w:p w:rsidR="00241C42" w:rsidRDefault="00241C42" w:rsidP="00241C42">
      <w:pPr>
        <w:pStyle w:val="a3"/>
        <w:ind w:left="129" w:right="906" w:firstLine="706"/>
        <w:jc w:val="both"/>
      </w:pPr>
      <w:r>
        <w:t>В МБОУ «</w:t>
      </w:r>
      <w:proofErr w:type="spellStart"/>
      <w:r>
        <w:t>Онылская</w:t>
      </w:r>
      <w:proofErr w:type="spellEnd"/>
      <w:r>
        <w:t xml:space="preserve"> ООШ" языком обучения является русский язык.</w:t>
      </w:r>
    </w:p>
    <w:p w:rsidR="00241C42" w:rsidRDefault="00241C42" w:rsidP="00241C42">
      <w:pPr>
        <w:pStyle w:val="a3"/>
        <w:ind w:left="129" w:right="905" w:firstLine="706"/>
        <w:jc w:val="both"/>
      </w:pPr>
      <w:r>
        <w:t xml:space="preserve">Промежуточная аттестация–процедура, проводимая с целью оценки качества освоения </w:t>
      </w:r>
      <w:proofErr w:type="gramStart"/>
      <w:r>
        <w:t>обучающимися</w:t>
      </w:r>
      <w:proofErr w:type="gramEnd"/>
      <w:r>
        <w:t xml:space="preserve"> части содержания (оценивание по четвертям) или всего объема учебной дисциплины за учебный год (годовое оценивание).</w:t>
      </w:r>
    </w:p>
    <w:p w:rsidR="00241C42" w:rsidRDefault="00241C42" w:rsidP="00241C42">
      <w:pPr>
        <w:pStyle w:val="a3"/>
        <w:spacing w:line="242" w:lineRule="auto"/>
        <w:ind w:left="129" w:right="904" w:firstLine="706"/>
        <w:jc w:val="both"/>
      </w:pPr>
      <w:r>
        <w:t xml:space="preserve">Промежуточная/годовая аттестация </w:t>
      </w:r>
      <w:proofErr w:type="gramStart"/>
      <w:r>
        <w:t>обучающихся</w:t>
      </w:r>
      <w:proofErr w:type="gramEnd"/>
      <w:r>
        <w:t xml:space="preserve"> за четверть осуществляется в соответствии с календарным учебным графиком.</w:t>
      </w:r>
    </w:p>
    <w:p w:rsidR="00241C42" w:rsidRDefault="00241C42" w:rsidP="00241C42">
      <w:pPr>
        <w:pStyle w:val="a3"/>
        <w:spacing w:line="242" w:lineRule="auto"/>
        <w:jc w:val="both"/>
        <w:sectPr w:rsidR="00241C42">
          <w:pgSz w:w="11900" w:h="16820"/>
          <w:pgMar w:top="760" w:right="283" w:bottom="280" w:left="708" w:header="720" w:footer="720" w:gutter="0"/>
          <w:cols w:space="720"/>
        </w:sectPr>
      </w:pPr>
    </w:p>
    <w:p w:rsidR="00241C42" w:rsidRDefault="00241C42" w:rsidP="00241C42">
      <w:pPr>
        <w:pStyle w:val="a3"/>
        <w:spacing w:before="65"/>
        <w:ind w:left="144"/>
        <w:jc w:val="both"/>
      </w:pPr>
      <w:r>
        <w:lastRenderedPageBreak/>
        <w:t>Все</w:t>
      </w:r>
      <w:r>
        <w:rPr>
          <w:spacing w:val="-8"/>
        </w:rPr>
        <w:t xml:space="preserve"> </w:t>
      </w:r>
      <w:r>
        <w:t>предметы</w:t>
      </w:r>
      <w:r>
        <w:rPr>
          <w:spacing w:val="-5"/>
        </w:rPr>
        <w:t xml:space="preserve"> </w:t>
      </w:r>
      <w:r>
        <w:t>обязательной</w:t>
      </w:r>
      <w:r>
        <w:rPr>
          <w:spacing w:val="-6"/>
        </w:rPr>
        <w:t xml:space="preserve"> </w:t>
      </w:r>
      <w:r>
        <w:t>части</w:t>
      </w:r>
      <w:r>
        <w:rPr>
          <w:spacing w:val="-5"/>
        </w:rPr>
        <w:t xml:space="preserve"> </w:t>
      </w:r>
      <w:r>
        <w:t>учебного</w:t>
      </w:r>
      <w:r>
        <w:rPr>
          <w:spacing w:val="-8"/>
        </w:rPr>
        <w:t xml:space="preserve"> </w:t>
      </w:r>
      <w:r>
        <w:t>плана</w:t>
      </w:r>
      <w:r>
        <w:rPr>
          <w:spacing w:val="-5"/>
        </w:rPr>
        <w:t xml:space="preserve"> </w:t>
      </w:r>
      <w:r>
        <w:t>оцениваются</w:t>
      </w:r>
      <w:r>
        <w:rPr>
          <w:spacing w:val="-5"/>
        </w:rPr>
        <w:t xml:space="preserve"> </w:t>
      </w:r>
      <w:r>
        <w:t>по</w:t>
      </w:r>
      <w:r>
        <w:rPr>
          <w:spacing w:val="1"/>
        </w:rPr>
        <w:t xml:space="preserve"> </w:t>
      </w:r>
      <w:r>
        <w:rPr>
          <w:spacing w:val="-2"/>
        </w:rPr>
        <w:t>четвертям.</w:t>
      </w:r>
    </w:p>
    <w:p w:rsidR="00241C42" w:rsidRDefault="00241C42" w:rsidP="00241C42">
      <w:pPr>
        <w:pStyle w:val="a3"/>
      </w:pPr>
    </w:p>
    <w:p w:rsidR="00241C42" w:rsidRDefault="00241C42" w:rsidP="00241C42">
      <w:pPr>
        <w:pStyle w:val="a3"/>
        <w:spacing w:line="322" w:lineRule="exact"/>
        <w:ind w:left="852"/>
        <w:jc w:val="both"/>
      </w:pPr>
      <w:r>
        <w:t>Формы</w:t>
      </w:r>
      <w:r>
        <w:rPr>
          <w:spacing w:val="-9"/>
        </w:rPr>
        <w:t xml:space="preserve"> </w:t>
      </w:r>
      <w:r>
        <w:t>и</w:t>
      </w:r>
      <w:r>
        <w:rPr>
          <w:spacing w:val="-10"/>
        </w:rPr>
        <w:t xml:space="preserve"> </w:t>
      </w:r>
      <w:r>
        <w:t>порядок</w:t>
      </w:r>
      <w:r>
        <w:rPr>
          <w:spacing w:val="-6"/>
        </w:rPr>
        <w:t xml:space="preserve"> </w:t>
      </w:r>
      <w:r>
        <w:t>проведения</w:t>
      </w:r>
      <w:r>
        <w:rPr>
          <w:spacing w:val="-7"/>
        </w:rPr>
        <w:t xml:space="preserve"> </w:t>
      </w:r>
      <w:r>
        <w:t>промежуточной</w:t>
      </w:r>
      <w:r>
        <w:rPr>
          <w:spacing w:val="-7"/>
        </w:rPr>
        <w:t xml:space="preserve"> </w:t>
      </w:r>
      <w:r>
        <w:t>аттестации</w:t>
      </w:r>
      <w:r>
        <w:rPr>
          <w:spacing w:val="-9"/>
        </w:rPr>
        <w:t xml:space="preserve"> </w:t>
      </w:r>
      <w:r>
        <w:rPr>
          <w:spacing w:val="-2"/>
        </w:rPr>
        <w:t>определяются</w:t>
      </w:r>
    </w:p>
    <w:p w:rsidR="00241C42" w:rsidRDefault="00241C42" w:rsidP="00241C42">
      <w:pPr>
        <w:pStyle w:val="a3"/>
        <w:tabs>
          <w:tab w:val="left" w:pos="2659"/>
          <w:tab w:val="left" w:pos="3634"/>
          <w:tab w:val="left" w:pos="5446"/>
          <w:tab w:val="left" w:pos="8106"/>
          <w:tab w:val="left" w:pos="9095"/>
        </w:tabs>
        <w:ind w:left="129" w:right="847"/>
        <w:jc w:val="both"/>
      </w:pPr>
      <w:r>
        <w:rPr>
          <w:spacing w:val="-2"/>
        </w:rPr>
        <w:t>«Положением</w:t>
      </w:r>
      <w:r>
        <w:tab/>
      </w:r>
      <w:r>
        <w:rPr>
          <w:spacing w:val="-10"/>
        </w:rPr>
        <w:t>о</w:t>
      </w:r>
      <w:r>
        <w:tab/>
      </w:r>
      <w:r>
        <w:rPr>
          <w:spacing w:val="-2"/>
        </w:rPr>
        <w:t>формах,</w:t>
      </w:r>
      <w:r>
        <w:tab/>
      </w:r>
      <w:r>
        <w:rPr>
          <w:spacing w:val="-2"/>
        </w:rPr>
        <w:t>периодичности</w:t>
      </w:r>
      <w:r>
        <w:tab/>
      </w:r>
      <w:r>
        <w:rPr>
          <w:spacing w:val="-10"/>
        </w:rPr>
        <w:t>и</w:t>
      </w:r>
      <w:r>
        <w:tab/>
      </w:r>
      <w:r>
        <w:rPr>
          <w:spacing w:val="-2"/>
        </w:rPr>
        <w:t xml:space="preserve">порядке </w:t>
      </w:r>
      <w:r>
        <w:t>текущего контроля успеваемости и промежуточной аттестации обучающихся МБОУ «</w:t>
      </w:r>
      <w:proofErr w:type="spellStart"/>
      <w:r>
        <w:t>Онылская</w:t>
      </w:r>
      <w:proofErr w:type="spellEnd"/>
      <w:r>
        <w:t xml:space="preserve"> ООШ».</w:t>
      </w:r>
    </w:p>
    <w:p w:rsidR="00241C42" w:rsidRDefault="00241C42" w:rsidP="00241C42">
      <w:pPr>
        <w:pStyle w:val="a3"/>
        <w:jc w:val="both"/>
        <w:sectPr w:rsidR="00241C42">
          <w:pgSz w:w="11900" w:h="16820"/>
          <w:pgMar w:top="760" w:right="283" w:bottom="280" w:left="708" w:header="720" w:footer="720" w:gutter="0"/>
          <w:cols w:space="720"/>
        </w:sectPr>
      </w:pPr>
    </w:p>
    <w:p w:rsidR="00241C42" w:rsidRDefault="00241C42" w:rsidP="00241C42">
      <w:pPr>
        <w:pStyle w:val="3"/>
        <w:spacing w:after="2"/>
        <w:ind w:left="0"/>
        <w:jc w:val="center"/>
      </w:pPr>
      <w:r>
        <w:lastRenderedPageBreak/>
        <w:t>Учебный</w:t>
      </w:r>
      <w:r>
        <w:rPr>
          <w:spacing w:val="-7"/>
        </w:rPr>
        <w:t xml:space="preserve"> </w:t>
      </w:r>
      <w:r>
        <w:t>план</w:t>
      </w:r>
      <w:r>
        <w:rPr>
          <w:spacing w:val="-5"/>
        </w:rPr>
        <w:t xml:space="preserve"> </w:t>
      </w:r>
      <w:r>
        <w:t>НОО</w:t>
      </w:r>
      <w:r>
        <w:rPr>
          <w:spacing w:val="-4"/>
        </w:rPr>
        <w:t xml:space="preserve"> </w:t>
      </w:r>
      <w:r>
        <w:t>обучающихся</w:t>
      </w:r>
      <w:r>
        <w:rPr>
          <w:spacing w:val="-5"/>
        </w:rPr>
        <w:t xml:space="preserve"> </w:t>
      </w:r>
      <w:r>
        <w:t>с</w:t>
      </w:r>
      <w:r>
        <w:rPr>
          <w:spacing w:val="-4"/>
        </w:rPr>
        <w:t xml:space="preserve"> </w:t>
      </w:r>
      <w:r>
        <w:t>ЗПР</w:t>
      </w:r>
      <w:r>
        <w:rPr>
          <w:spacing w:val="-5"/>
        </w:rPr>
        <w:t xml:space="preserve"> </w:t>
      </w:r>
      <w:r>
        <w:t>(вариант</w:t>
      </w:r>
      <w:r>
        <w:rPr>
          <w:spacing w:val="-2"/>
        </w:rPr>
        <w:t xml:space="preserve"> </w:t>
      </w:r>
      <w:r>
        <w:rPr>
          <w:spacing w:val="-4"/>
        </w:rPr>
        <w:t>7.2)</w:t>
      </w:r>
    </w:p>
    <w:tbl>
      <w:tblPr>
        <w:tblStyle w:val="TableNormal"/>
        <w:tblW w:w="9828"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49"/>
        <w:gridCol w:w="3686"/>
        <w:gridCol w:w="1417"/>
        <w:gridCol w:w="1276"/>
      </w:tblGrid>
      <w:tr w:rsidR="00241C42" w:rsidTr="00241C42">
        <w:trPr>
          <w:trHeight w:val="609"/>
        </w:trPr>
        <w:tc>
          <w:tcPr>
            <w:tcW w:w="3449" w:type="dxa"/>
            <w:vMerge w:val="restart"/>
          </w:tcPr>
          <w:p w:rsidR="00241C42" w:rsidRPr="00241C42" w:rsidRDefault="00241C42" w:rsidP="006C7D15">
            <w:pPr>
              <w:pStyle w:val="TableParagraph"/>
              <w:spacing w:before="56"/>
              <w:jc w:val="left"/>
              <w:rPr>
                <w:b/>
                <w:sz w:val="24"/>
                <w:lang w:val="ru-RU"/>
              </w:rPr>
            </w:pPr>
          </w:p>
          <w:p w:rsidR="00241C42" w:rsidRDefault="00241C42" w:rsidP="006C7D15">
            <w:pPr>
              <w:pStyle w:val="TableParagraph"/>
              <w:spacing w:before="1"/>
              <w:ind w:left="40"/>
              <w:jc w:val="left"/>
              <w:rPr>
                <w:b/>
                <w:sz w:val="24"/>
              </w:rPr>
            </w:pPr>
            <w:proofErr w:type="spellStart"/>
            <w:r>
              <w:rPr>
                <w:b/>
                <w:color w:val="333333"/>
                <w:sz w:val="24"/>
              </w:rPr>
              <w:t>Предметные</w:t>
            </w:r>
            <w:proofErr w:type="spellEnd"/>
            <w:r>
              <w:rPr>
                <w:b/>
                <w:color w:val="333333"/>
                <w:spacing w:val="-4"/>
                <w:sz w:val="24"/>
              </w:rPr>
              <w:t xml:space="preserve"> </w:t>
            </w:r>
            <w:proofErr w:type="spellStart"/>
            <w:r>
              <w:rPr>
                <w:b/>
                <w:color w:val="333333"/>
                <w:spacing w:val="-2"/>
                <w:sz w:val="24"/>
              </w:rPr>
              <w:t>области</w:t>
            </w:r>
            <w:proofErr w:type="spellEnd"/>
          </w:p>
        </w:tc>
        <w:tc>
          <w:tcPr>
            <w:tcW w:w="3686" w:type="dxa"/>
            <w:vMerge w:val="restart"/>
          </w:tcPr>
          <w:p w:rsidR="00241C42" w:rsidRDefault="00241C42" w:rsidP="006C7D15">
            <w:pPr>
              <w:pStyle w:val="TableParagraph"/>
              <w:spacing w:before="191"/>
              <w:ind w:left="79" w:right="2453"/>
              <w:jc w:val="left"/>
              <w:rPr>
                <w:sz w:val="24"/>
              </w:rPr>
            </w:pPr>
            <w:proofErr w:type="spellStart"/>
            <w:r>
              <w:rPr>
                <w:spacing w:val="-2"/>
                <w:sz w:val="24"/>
              </w:rPr>
              <w:t>Учебные</w:t>
            </w:r>
            <w:proofErr w:type="spellEnd"/>
            <w:r>
              <w:rPr>
                <w:spacing w:val="-2"/>
                <w:sz w:val="24"/>
              </w:rPr>
              <w:t xml:space="preserve"> </w:t>
            </w:r>
            <w:proofErr w:type="spellStart"/>
            <w:r>
              <w:rPr>
                <w:spacing w:val="-2"/>
                <w:sz w:val="24"/>
              </w:rPr>
              <w:t>предметы</w:t>
            </w:r>
            <w:proofErr w:type="spellEnd"/>
          </w:p>
        </w:tc>
        <w:tc>
          <w:tcPr>
            <w:tcW w:w="2693" w:type="dxa"/>
            <w:gridSpan w:val="2"/>
            <w:tcBorders>
              <w:right w:val="single" w:sz="4" w:space="0" w:color="000000"/>
            </w:tcBorders>
          </w:tcPr>
          <w:p w:rsidR="00241C42" w:rsidRDefault="00241C42" w:rsidP="006C7D15">
            <w:pPr>
              <w:pStyle w:val="TableParagraph"/>
              <w:spacing w:before="32"/>
              <w:ind w:left="278" w:right="-15" w:hanging="240"/>
              <w:jc w:val="left"/>
              <w:rPr>
                <w:b/>
                <w:sz w:val="24"/>
              </w:rPr>
            </w:pPr>
            <w:proofErr w:type="spellStart"/>
            <w:r>
              <w:rPr>
                <w:b/>
                <w:color w:val="333333"/>
                <w:sz w:val="24"/>
              </w:rPr>
              <w:t>Количество</w:t>
            </w:r>
            <w:proofErr w:type="spellEnd"/>
            <w:r>
              <w:rPr>
                <w:b/>
                <w:color w:val="333333"/>
                <w:sz w:val="24"/>
              </w:rPr>
              <w:t xml:space="preserve"> </w:t>
            </w:r>
            <w:proofErr w:type="spellStart"/>
            <w:r>
              <w:rPr>
                <w:b/>
                <w:color w:val="333333"/>
                <w:sz w:val="24"/>
              </w:rPr>
              <w:t>часов</w:t>
            </w:r>
            <w:proofErr w:type="spellEnd"/>
            <w:r>
              <w:rPr>
                <w:b/>
                <w:color w:val="333333"/>
                <w:sz w:val="24"/>
              </w:rPr>
              <w:t xml:space="preserve"> в </w:t>
            </w:r>
            <w:proofErr w:type="spellStart"/>
            <w:r>
              <w:rPr>
                <w:b/>
                <w:color w:val="333333"/>
                <w:spacing w:val="-2"/>
                <w:sz w:val="24"/>
              </w:rPr>
              <w:t>неделю</w:t>
            </w:r>
            <w:proofErr w:type="spellEnd"/>
          </w:p>
        </w:tc>
      </w:tr>
      <w:tr w:rsidR="00241C42" w:rsidTr="00241C42">
        <w:trPr>
          <w:trHeight w:val="311"/>
        </w:trPr>
        <w:tc>
          <w:tcPr>
            <w:tcW w:w="3449" w:type="dxa"/>
            <w:vMerge/>
            <w:tcBorders>
              <w:top w:val="nil"/>
            </w:tcBorders>
          </w:tcPr>
          <w:p w:rsidR="00241C42" w:rsidRDefault="00241C42" w:rsidP="006C7D15">
            <w:pPr>
              <w:rPr>
                <w:sz w:val="2"/>
                <w:szCs w:val="2"/>
              </w:rPr>
            </w:pPr>
          </w:p>
        </w:tc>
        <w:tc>
          <w:tcPr>
            <w:tcW w:w="3686" w:type="dxa"/>
            <w:vMerge/>
            <w:tcBorders>
              <w:top w:val="nil"/>
            </w:tcBorders>
          </w:tcPr>
          <w:p w:rsidR="00241C42" w:rsidRDefault="00241C42" w:rsidP="006C7D15">
            <w:pPr>
              <w:rPr>
                <w:sz w:val="2"/>
                <w:szCs w:val="2"/>
              </w:rPr>
            </w:pPr>
          </w:p>
        </w:tc>
        <w:tc>
          <w:tcPr>
            <w:tcW w:w="1417" w:type="dxa"/>
            <w:tcBorders>
              <w:right w:val="single" w:sz="4" w:space="0" w:color="auto"/>
            </w:tcBorders>
          </w:tcPr>
          <w:p w:rsidR="00241C42" w:rsidRDefault="00241C42" w:rsidP="006C7D15">
            <w:pPr>
              <w:pStyle w:val="TableParagraph"/>
              <w:spacing w:before="8"/>
              <w:ind w:left="38"/>
              <w:jc w:val="left"/>
              <w:rPr>
                <w:b/>
                <w:sz w:val="24"/>
              </w:rPr>
            </w:pPr>
            <w:r>
              <w:rPr>
                <w:b/>
                <w:color w:val="333333"/>
                <w:sz w:val="24"/>
              </w:rPr>
              <w:t xml:space="preserve">2 </w:t>
            </w:r>
            <w:proofErr w:type="spellStart"/>
            <w:r>
              <w:rPr>
                <w:b/>
                <w:color w:val="333333"/>
                <w:spacing w:val="-2"/>
                <w:sz w:val="24"/>
              </w:rPr>
              <w:t>класс</w:t>
            </w:r>
            <w:proofErr w:type="spellEnd"/>
          </w:p>
        </w:tc>
        <w:tc>
          <w:tcPr>
            <w:tcW w:w="1276" w:type="dxa"/>
            <w:tcBorders>
              <w:left w:val="single" w:sz="4" w:space="0" w:color="auto"/>
            </w:tcBorders>
          </w:tcPr>
          <w:p w:rsidR="00241C42" w:rsidRDefault="00241C42" w:rsidP="006C7D15">
            <w:pPr>
              <w:pStyle w:val="TableParagraph"/>
              <w:spacing w:before="8"/>
              <w:rPr>
                <w:b/>
                <w:sz w:val="24"/>
              </w:rPr>
            </w:pPr>
            <w:r>
              <w:rPr>
                <w:b/>
                <w:sz w:val="24"/>
              </w:rPr>
              <w:t xml:space="preserve">3 </w:t>
            </w:r>
            <w:proofErr w:type="spellStart"/>
            <w:r>
              <w:rPr>
                <w:b/>
                <w:sz w:val="24"/>
              </w:rPr>
              <w:t>класс</w:t>
            </w:r>
            <w:proofErr w:type="spellEnd"/>
          </w:p>
        </w:tc>
      </w:tr>
      <w:tr w:rsidR="00241C42" w:rsidTr="00241C42">
        <w:trPr>
          <w:trHeight w:val="455"/>
        </w:trPr>
        <w:tc>
          <w:tcPr>
            <w:tcW w:w="3449" w:type="dxa"/>
          </w:tcPr>
          <w:p w:rsidR="00241C42" w:rsidRPr="00241C42" w:rsidRDefault="00241C42" w:rsidP="006C7D15">
            <w:pPr>
              <w:pStyle w:val="TableParagraph"/>
              <w:spacing w:before="6"/>
              <w:ind w:left="54"/>
              <w:jc w:val="left"/>
              <w:rPr>
                <w:sz w:val="24"/>
                <w:lang w:val="ru-RU"/>
              </w:rPr>
            </w:pPr>
            <w:r w:rsidRPr="00241C42">
              <w:rPr>
                <w:sz w:val="24"/>
                <w:lang w:val="ru-RU"/>
              </w:rPr>
              <w:t>Русский</w:t>
            </w:r>
            <w:r w:rsidRPr="00241C42">
              <w:rPr>
                <w:spacing w:val="-6"/>
                <w:sz w:val="24"/>
                <w:lang w:val="ru-RU"/>
              </w:rPr>
              <w:t xml:space="preserve"> </w:t>
            </w:r>
            <w:r w:rsidRPr="00241C42">
              <w:rPr>
                <w:sz w:val="24"/>
                <w:lang w:val="ru-RU"/>
              </w:rPr>
              <w:t>язык</w:t>
            </w:r>
            <w:r w:rsidRPr="00241C42">
              <w:rPr>
                <w:spacing w:val="-3"/>
                <w:sz w:val="24"/>
                <w:lang w:val="ru-RU"/>
              </w:rPr>
              <w:t xml:space="preserve"> </w:t>
            </w:r>
            <w:r w:rsidRPr="00241C42">
              <w:rPr>
                <w:sz w:val="24"/>
                <w:lang w:val="ru-RU"/>
              </w:rPr>
              <w:t>и</w:t>
            </w:r>
            <w:r w:rsidRPr="00241C42">
              <w:rPr>
                <w:spacing w:val="-3"/>
                <w:sz w:val="24"/>
                <w:lang w:val="ru-RU"/>
              </w:rPr>
              <w:t xml:space="preserve"> </w:t>
            </w:r>
            <w:r w:rsidRPr="00241C42">
              <w:rPr>
                <w:sz w:val="24"/>
                <w:lang w:val="ru-RU"/>
              </w:rPr>
              <w:t>литературное</w:t>
            </w:r>
            <w:r w:rsidRPr="00241C42">
              <w:rPr>
                <w:spacing w:val="-4"/>
                <w:sz w:val="24"/>
                <w:lang w:val="ru-RU"/>
              </w:rPr>
              <w:t xml:space="preserve"> </w:t>
            </w:r>
            <w:r w:rsidRPr="00241C42">
              <w:rPr>
                <w:spacing w:val="-2"/>
                <w:sz w:val="24"/>
                <w:lang w:val="ru-RU"/>
              </w:rPr>
              <w:t>чтение</w:t>
            </w:r>
          </w:p>
        </w:tc>
        <w:tc>
          <w:tcPr>
            <w:tcW w:w="3686" w:type="dxa"/>
          </w:tcPr>
          <w:p w:rsidR="00241C42" w:rsidRDefault="00241C42" w:rsidP="006C7D15">
            <w:pPr>
              <w:pStyle w:val="TableParagraph"/>
              <w:spacing w:before="6"/>
              <w:ind w:left="79"/>
              <w:jc w:val="left"/>
              <w:rPr>
                <w:sz w:val="24"/>
              </w:rPr>
            </w:pPr>
            <w:proofErr w:type="spellStart"/>
            <w:r>
              <w:rPr>
                <w:sz w:val="24"/>
              </w:rPr>
              <w:t>Русский</w:t>
            </w:r>
            <w:proofErr w:type="spellEnd"/>
            <w:r>
              <w:rPr>
                <w:spacing w:val="-4"/>
                <w:sz w:val="24"/>
              </w:rPr>
              <w:t xml:space="preserve"> </w:t>
            </w:r>
            <w:proofErr w:type="spellStart"/>
            <w:r>
              <w:rPr>
                <w:spacing w:val="-4"/>
                <w:sz w:val="24"/>
              </w:rPr>
              <w:t>язык</w:t>
            </w:r>
            <w:proofErr w:type="spellEnd"/>
          </w:p>
        </w:tc>
        <w:tc>
          <w:tcPr>
            <w:tcW w:w="1417" w:type="dxa"/>
            <w:tcBorders>
              <w:right w:val="single" w:sz="4" w:space="0" w:color="auto"/>
            </w:tcBorders>
          </w:tcPr>
          <w:p w:rsidR="00241C42" w:rsidRPr="00BB0EA7" w:rsidRDefault="00241C42" w:rsidP="006C7D15">
            <w:pPr>
              <w:pStyle w:val="TableParagraph"/>
              <w:spacing w:before="11"/>
              <w:ind w:left="38"/>
              <w:jc w:val="left"/>
              <w:rPr>
                <w:sz w:val="24"/>
              </w:rPr>
            </w:pPr>
            <w:r w:rsidRPr="00BB0EA7">
              <w:rPr>
                <w:color w:val="333333"/>
                <w:spacing w:val="-10"/>
                <w:sz w:val="24"/>
              </w:rPr>
              <w:t>5</w:t>
            </w:r>
          </w:p>
        </w:tc>
        <w:tc>
          <w:tcPr>
            <w:tcW w:w="1276" w:type="dxa"/>
            <w:tcBorders>
              <w:left w:val="single" w:sz="4" w:space="0" w:color="auto"/>
            </w:tcBorders>
          </w:tcPr>
          <w:p w:rsidR="00241C42" w:rsidRPr="00BB0EA7" w:rsidRDefault="00241C42" w:rsidP="006C7D15">
            <w:pPr>
              <w:pStyle w:val="TableParagraph"/>
              <w:spacing w:before="11"/>
              <w:jc w:val="left"/>
              <w:rPr>
                <w:sz w:val="24"/>
              </w:rPr>
            </w:pPr>
            <w:r w:rsidRPr="00BB0EA7">
              <w:rPr>
                <w:sz w:val="24"/>
              </w:rPr>
              <w:t>4</w:t>
            </w:r>
          </w:p>
        </w:tc>
      </w:tr>
      <w:tr w:rsidR="00241C42" w:rsidTr="00241C42">
        <w:trPr>
          <w:trHeight w:val="452"/>
        </w:trPr>
        <w:tc>
          <w:tcPr>
            <w:tcW w:w="3449" w:type="dxa"/>
          </w:tcPr>
          <w:p w:rsidR="00241C42" w:rsidRDefault="00241C42" w:rsidP="006C7D15">
            <w:pPr>
              <w:pStyle w:val="TableParagraph"/>
              <w:jc w:val="left"/>
              <w:rPr>
                <w:sz w:val="24"/>
              </w:rPr>
            </w:pPr>
          </w:p>
        </w:tc>
        <w:tc>
          <w:tcPr>
            <w:tcW w:w="3686" w:type="dxa"/>
          </w:tcPr>
          <w:p w:rsidR="00241C42" w:rsidRDefault="00241C42" w:rsidP="006C7D15">
            <w:pPr>
              <w:pStyle w:val="TableParagraph"/>
              <w:spacing w:before="3"/>
              <w:ind w:left="79"/>
              <w:jc w:val="left"/>
              <w:rPr>
                <w:sz w:val="24"/>
              </w:rPr>
            </w:pPr>
            <w:proofErr w:type="spellStart"/>
            <w:r>
              <w:rPr>
                <w:sz w:val="24"/>
              </w:rPr>
              <w:t>Литературное</w:t>
            </w:r>
            <w:proofErr w:type="spellEnd"/>
            <w:r>
              <w:rPr>
                <w:spacing w:val="-7"/>
                <w:sz w:val="24"/>
              </w:rPr>
              <w:t xml:space="preserve"> </w:t>
            </w:r>
            <w:proofErr w:type="spellStart"/>
            <w:r>
              <w:rPr>
                <w:spacing w:val="-2"/>
                <w:sz w:val="24"/>
              </w:rPr>
              <w:t>чтение</w:t>
            </w:r>
            <w:proofErr w:type="spellEnd"/>
          </w:p>
        </w:tc>
        <w:tc>
          <w:tcPr>
            <w:tcW w:w="1417" w:type="dxa"/>
            <w:tcBorders>
              <w:right w:val="single" w:sz="4" w:space="0" w:color="auto"/>
            </w:tcBorders>
          </w:tcPr>
          <w:p w:rsidR="00241C42" w:rsidRPr="00BB0EA7" w:rsidRDefault="00241C42" w:rsidP="006C7D15">
            <w:pPr>
              <w:pStyle w:val="TableParagraph"/>
              <w:spacing w:before="8"/>
              <w:ind w:left="38"/>
              <w:jc w:val="left"/>
              <w:rPr>
                <w:sz w:val="24"/>
              </w:rPr>
            </w:pPr>
            <w:r w:rsidRPr="00BB0EA7">
              <w:rPr>
                <w:color w:val="333333"/>
                <w:spacing w:val="-10"/>
                <w:sz w:val="24"/>
              </w:rPr>
              <w:t>4</w:t>
            </w:r>
          </w:p>
        </w:tc>
        <w:tc>
          <w:tcPr>
            <w:tcW w:w="1276" w:type="dxa"/>
            <w:tcBorders>
              <w:left w:val="single" w:sz="4" w:space="0" w:color="auto"/>
            </w:tcBorders>
          </w:tcPr>
          <w:p w:rsidR="00241C42" w:rsidRPr="00BB0EA7" w:rsidRDefault="00241C42" w:rsidP="006C7D15">
            <w:pPr>
              <w:pStyle w:val="TableParagraph"/>
              <w:spacing w:before="8"/>
              <w:jc w:val="left"/>
              <w:rPr>
                <w:sz w:val="24"/>
              </w:rPr>
            </w:pPr>
            <w:r w:rsidRPr="00BB0EA7">
              <w:rPr>
                <w:sz w:val="24"/>
              </w:rPr>
              <w:t>4</w:t>
            </w:r>
          </w:p>
        </w:tc>
      </w:tr>
      <w:tr w:rsidR="00241C42" w:rsidTr="00241C42">
        <w:trPr>
          <w:trHeight w:val="450"/>
        </w:trPr>
        <w:tc>
          <w:tcPr>
            <w:tcW w:w="3449" w:type="dxa"/>
          </w:tcPr>
          <w:p w:rsidR="00241C42" w:rsidRDefault="00241C42" w:rsidP="006C7D15">
            <w:pPr>
              <w:pStyle w:val="TableParagraph"/>
              <w:spacing w:before="3"/>
              <w:ind w:left="54"/>
              <w:jc w:val="left"/>
              <w:rPr>
                <w:sz w:val="24"/>
              </w:rPr>
            </w:pPr>
            <w:proofErr w:type="spellStart"/>
            <w:r>
              <w:rPr>
                <w:sz w:val="24"/>
              </w:rPr>
              <w:t>Иностранный</w:t>
            </w:r>
            <w:proofErr w:type="spellEnd"/>
            <w:r>
              <w:rPr>
                <w:spacing w:val="-8"/>
                <w:sz w:val="24"/>
              </w:rPr>
              <w:t xml:space="preserve"> </w:t>
            </w:r>
            <w:proofErr w:type="spellStart"/>
            <w:r>
              <w:rPr>
                <w:spacing w:val="-4"/>
                <w:sz w:val="24"/>
              </w:rPr>
              <w:t>язык</w:t>
            </w:r>
            <w:proofErr w:type="spellEnd"/>
          </w:p>
        </w:tc>
        <w:tc>
          <w:tcPr>
            <w:tcW w:w="3686" w:type="dxa"/>
          </w:tcPr>
          <w:p w:rsidR="00241C42" w:rsidRDefault="00241C42" w:rsidP="006C7D15">
            <w:pPr>
              <w:pStyle w:val="TableParagraph"/>
              <w:spacing w:before="3"/>
              <w:ind w:left="79"/>
              <w:jc w:val="left"/>
              <w:rPr>
                <w:sz w:val="24"/>
              </w:rPr>
            </w:pPr>
            <w:proofErr w:type="spellStart"/>
            <w:r>
              <w:rPr>
                <w:sz w:val="24"/>
              </w:rPr>
              <w:t>Иностранный</w:t>
            </w:r>
            <w:proofErr w:type="spellEnd"/>
            <w:r>
              <w:rPr>
                <w:spacing w:val="-5"/>
                <w:sz w:val="24"/>
              </w:rPr>
              <w:t xml:space="preserve"> </w:t>
            </w:r>
            <w:proofErr w:type="spellStart"/>
            <w:r>
              <w:rPr>
                <w:sz w:val="24"/>
              </w:rPr>
              <w:t>язык</w:t>
            </w:r>
            <w:proofErr w:type="spellEnd"/>
            <w:r>
              <w:rPr>
                <w:spacing w:val="-4"/>
                <w:sz w:val="24"/>
              </w:rPr>
              <w:t xml:space="preserve"> </w:t>
            </w:r>
            <w:r>
              <w:rPr>
                <w:spacing w:val="-2"/>
                <w:sz w:val="24"/>
              </w:rPr>
              <w:t>(</w:t>
            </w:r>
            <w:proofErr w:type="spellStart"/>
            <w:r>
              <w:rPr>
                <w:spacing w:val="-2"/>
                <w:sz w:val="24"/>
              </w:rPr>
              <w:t>английский</w:t>
            </w:r>
            <w:proofErr w:type="spellEnd"/>
            <w:r>
              <w:rPr>
                <w:spacing w:val="-2"/>
                <w:sz w:val="24"/>
              </w:rPr>
              <w:t>)</w:t>
            </w:r>
          </w:p>
        </w:tc>
        <w:tc>
          <w:tcPr>
            <w:tcW w:w="1417" w:type="dxa"/>
            <w:tcBorders>
              <w:right w:val="single" w:sz="4" w:space="0" w:color="auto"/>
            </w:tcBorders>
          </w:tcPr>
          <w:p w:rsidR="00241C42" w:rsidRDefault="00241C42" w:rsidP="006C7D15">
            <w:pPr>
              <w:pStyle w:val="TableParagraph"/>
              <w:spacing w:before="8"/>
              <w:ind w:left="38"/>
              <w:jc w:val="left"/>
              <w:rPr>
                <w:b/>
                <w:sz w:val="24"/>
              </w:rPr>
            </w:pPr>
            <w:r>
              <w:rPr>
                <w:b/>
                <w:color w:val="333333"/>
                <w:spacing w:val="-10"/>
                <w:sz w:val="24"/>
              </w:rPr>
              <w:t>-</w:t>
            </w:r>
          </w:p>
        </w:tc>
        <w:tc>
          <w:tcPr>
            <w:tcW w:w="1276" w:type="dxa"/>
            <w:tcBorders>
              <w:left w:val="single" w:sz="4" w:space="0" w:color="auto"/>
            </w:tcBorders>
          </w:tcPr>
          <w:p w:rsidR="00241C42" w:rsidRPr="00BB0EA7" w:rsidRDefault="00241C42" w:rsidP="006C7D15">
            <w:pPr>
              <w:pStyle w:val="TableParagraph"/>
              <w:spacing w:before="8"/>
              <w:jc w:val="left"/>
              <w:rPr>
                <w:sz w:val="24"/>
              </w:rPr>
            </w:pPr>
            <w:r w:rsidRPr="00BB0EA7">
              <w:rPr>
                <w:sz w:val="24"/>
              </w:rPr>
              <w:t>1</w:t>
            </w:r>
          </w:p>
        </w:tc>
      </w:tr>
      <w:tr w:rsidR="00241C42" w:rsidTr="00241C42">
        <w:trPr>
          <w:trHeight w:val="453"/>
        </w:trPr>
        <w:tc>
          <w:tcPr>
            <w:tcW w:w="3449" w:type="dxa"/>
          </w:tcPr>
          <w:p w:rsidR="00241C42" w:rsidRDefault="00241C42" w:rsidP="006C7D15">
            <w:pPr>
              <w:pStyle w:val="TableParagraph"/>
              <w:spacing w:before="3"/>
              <w:ind w:left="54"/>
              <w:jc w:val="left"/>
              <w:rPr>
                <w:sz w:val="24"/>
              </w:rPr>
            </w:pPr>
            <w:proofErr w:type="spellStart"/>
            <w:r>
              <w:rPr>
                <w:sz w:val="24"/>
              </w:rPr>
              <w:t>Математика</w:t>
            </w:r>
            <w:proofErr w:type="spellEnd"/>
            <w:r>
              <w:rPr>
                <w:spacing w:val="-3"/>
                <w:sz w:val="24"/>
              </w:rPr>
              <w:t xml:space="preserve"> </w:t>
            </w:r>
            <w:r>
              <w:rPr>
                <w:sz w:val="24"/>
              </w:rPr>
              <w:t>и</w:t>
            </w:r>
            <w:r>
              <w:rPr>
                <w:spacing w:val="-1"/>
                <w:sz w:val="24"/>
              </w:rPr>
              <w:t xml:space="preserve"> </w:t>
            </w:r>
            <w:proofErr w:type="spellStart"/>
            <w:r>
              <w:rPr>
                <w:spacing w:val="-2"/>
                <w:sz w:val="24"/>
              </w:rPr>
              <w:t>информатика</w:t>
            </w:r>
            <w:proofErr w:type="spellEnd"/>
          </w:p>
        </w:tc>
        <w:tc>
          <w:tcPr>
            <w:tcW w:w="3686" w:type="dxa"/>
          </w:tcPr>
          <w:p w:rsidR="00241C42" w:rsidRDefault="00241C42" w:rsidP="006C7D15">
            <w:pPr>
              <w:pStyle w:val="TableParagraph"/>
              <w:spacing w:before="3"/>
              <w:ind w:left="79"/>
              <w:jc w:val="left"/>
              <w:rPr>
                <w:sz w:val="24"/>
              </w:rPr>
            </w:pPr>
            <w:proofErr w:type="spellStart"/>
            <w:r>
              <w:rPr>
                <w:spacing w:val="-2"/>
                <w:sz w:val="24"/>
              </w:rPr>
              <w:t>Математика</w:t>
            </w:r>
            <w:proofErr w:type="spellEnd"/>
          </w:p>
        </w:tc>
        <w:tc>
          <w:tcPr>
            <w:tcW w:w="1417" w:type="dxa"/>
            <w:tcBorders>
              <w:right w:val="single" w:sz="4" w:space="0" w:color="auto"/>
            </w:tcBorders>
          </w:tcPr>
          <w:p w:rsidR="00241C42" w:rsidRPr="00BB0EA7" w:rsidRDefault="00241C42" w:rsidP="006C7D15">
            <w:pPr>
              <w:pStyle w:val="TableParagraph"/>
              <w:spacing w:before="8"/>
              <w:ind w:left="38"/>
              <w:jc w:val="left"/>
              <w:rPr>
                <w:sz w:val="24"/>
              </w:rPr>
            </w:pPr>
            <w:r w:rsidRPr="00BB0EA7">
              <w:rPr>
                <w:color w:val="333333"/>
                <w:spacing w:val="-10"/>
                <w:sz w:val="24"/>
              </w:rPr>
              <w:t>4</w:t>
            </w:r>
          </w:p>
        </w:tc>
        <w:tc>
          <w:tcPr>
            <w:tcW w:w="1276" w:type="dxa"/>
            <w:tcBorders>
              <w:left w:val="single" w:sz="4" w:space="0" w:color="auto"/>
            </w:tcBorders>
          </w:tcPr>
          <w:p w:rsidR="00241C42" w:rsidRPr="00BB0EA7" w:rsidRDefault="00241C42" w:rsidP="006C7D15">
            <w:pPr>
              <w:pStyle w:val="TableParagraph"/>
              <w:spacing w:before="8"/>
              <w:jc w:val="left"/>
              <w:rPr>
                <w:sz w:val="24"/>
              </w:rPr>
            </w:pPr>
            <w:r w:rsidRPr="00BB0EA7">
              <w:rPr>
                <w:sz w:val="24"/>
              </w:rPr>
              <w:t>4</w:t>
            </w:r>
          </w:p>
        </w:tc>
      </w:tr>
      <w:tr w:rsidR="00241C42" w:rsidTr="00241C42">
        <w:trPr>
          <w:trHeight w:val="452"/>
        </w:trPr>
        <w:tc>
          <w:tcPr>
            <w:tcW w:w="3449" w:type="dxa"/>
          </w:tcPr>
          <w:p w:rsidR="00241C42" w:rsidRDefault="00241C42" w:rsidP="006C7D15">
            <w:pPr>
              <w:pStyle w:val="TableParagraph"/>
              <w:spacing w:before="3"/>
              <w:ind w:left="54"/>
              <w:jc w:val="left"/>
              <w:rPr>
                <w:sz w:val="24"/>
              </w:rPr>
            </w:pPr>
            <w:proofErr w:type="spellStart"/>
            <w:r>
              <w:rPr>
                <w:sz w:val="24"/>
              </w:rPr>
              <w:t>Обществознание</w:t>
            </w:r>
            <w:proofErr w:type="spellEnd"/>
            <w:r>
              <w:rPr>
                <w:spacing w:val="-3"/>
                <w:sz w:val="24"/>
              </w:rPr>
              <w:t xml:space="preserve"> </w:t>
            </w:r>
            <w:r>
              <w:rPr>
                <w:sz w:val="24"/>
              </w:rPr>
              <w:t>и</w:t>
            </w:r>
            <w:r>
              <w:rPr>
                <w:spacing w:val="-1"/>
                <w:sz w:val="24"/>
              </w:rPr>
              <w:t xml:space="preserve"> </w:t>
            </w:r>
            <w:proofErr w:type="spellStart"/>
            <w:r>
              <w:rPr>
                <w:spacing w:val="-2"/>
                <w:sz w:val="24"/>
              </w:rPr>
              <w:t>естествознание</w:t>
            </w:r>
            <w:proofErr w:type="spellEnd"/>
          </w:p>
        </w:tc>
        <w:tc>
          <w:tcPr>
            <w:tcW w:w="3686" w:type="dxa"/>
          </w:tcPr>
          <w:p w:rsidR="00241C42" w:rsidRDefault="00241C42" w:rsidP="006C7D15">
            <w:pPr>
              <w:pStyle w:val="TableParagraph"/>
              <w:spacing w:before="3"/>
              <w:ind w:left="79"/>
              <w:jc w:val="left"/>
              <w:rPr>
                <w:sz w:val="24"/>
              </w:rPr>
            </w:pPr>
            <w:proofErr w:type="spellStart"/>
            <w:r>
              <w:rPr>
                <w:sz w:val="24"/>
              </w:rPr>
              <w:t>Окружающий</w:t>
            </w:r>
            <w:proofErr w:type="spellEnd"/>
            <w:r>
              <w:rPr>
                <w:spacing w:val="-6"/>
                <w:sz w:val="24"/>
              </w:rPr>
              <w:t xml:space="preserve"> </w:t>
            </w:r>
            <w:proofErr w:type="spellStart"/>
            <w:r>
              <w:rPr>
                <w:spacing w:val="-5"/>
                <w:sz w:val="24"/>
              </w:rPr>
              <w:t>мир</w:t>
            </w:r>
            <w:proofErr w:type="spellEnd"/>
          </w:p>
        </w:tc>
        <w:tc>
          <w:tcPr>
            <w:tcW w:w="1417" w:type="dxa"/>
            <w:tcBorders>
              <w:right w:val="single" w:sz="4" w:space="0" w:color="auto"/>
            </w:tcBorders>
          </w:tcPr>
          <w:p w:rsidR="00241C42" w:rsidRPr="00BB0EA7" w:rsidRDefault="00241C42" w:rsidP="006C7D15">
            <w:pPr>
              <w:pStyle w:val="TableParagraph"/>
              <w:spacing w:before="8"/>
              <w:ind w:left="38"/>
              <w:jc w:val="left"/>
              <w:rPr>
                <w:sz w:val="24"/>
              </w:rPr>
            </w:pPr>
            <w:r w:rsidRPr="00BB0EA7">
              <w:rPr>
                <w:color w:val="333333"/>
                <w:spacing w:val="-10"/>
                <w:sz w:val="24"/>
              </w:rPr>
              <w:t>2</w:t>
            </w:r>
          </w:p>
        </w:tc>
        <w:tc>
          <w:tcPr>
            <w:tcW w:w="1276" w:type="dxa"/>
            <w:tcBorders>
              <w:left w:val="single" w:sz="4" w:space="0" w:color="auto"/>
            </w:tcBorders>
          </w:tcPr>
          <w:p w:rsidR="00241C42" w:rsidRPr="00BB0EA7" w:rsidRDefault="00241C42" w:rsidP="006C7D15">
            <w:pPr>
              <w:pStyle w:val="TableParagraph"/>
              <w:spacing w:before="8"/>
              <w:jc w:val="left"/>
              <w:rPr>
                <w:sz w:val="24"/>
              </w:rPr>
            </w:pPr>
            <w:r w:rsidRPr="00BB0EA7">
              <w:rPr>
                <w:sz w:val="24"/>
              </w:rPr>
              <w:t>2</w:t>
            </w:r>
          </w:p>
        </w:tc>
      </w:tr>
      <w:tr w:rsidR="00241C42" w:rsidTr="00241C42">
        <w:trPr>
          <w:trHeight w:val="734"/>
        </w:trPr>
        <w:tc>
          <w:tcPr>
            <w:tcW w:w="3449" w:type="dxa"/>
          </w:tcPr>
          <w:p w:rsidR="00241C42" w:rsidRPr="00241C42" w:rsidRDefault="00241C42" w:rsidP="006C7D15">
            <w:pPr>
              <w:pStyle w:val="TableParagraph"/>
              <w:tabs>
                <w:tab w:val="left" w:pos="1098"/>
                <w:tab w:val="left" w:pos="2667"/>
                <w:tab w:val="left" w:pos="3714"/>
              </w:tabs>
              <w:spacing w:before="6"/>
              <w:ind w:left="54" w:right="-15"/>
              <w:jc w:val="left"/>
              <w:rPr>
                <w:sz w:val="24"/>
                <w:lang w:val="ru-RU"/>
              </w:rPr>
            </w:pPr>
            <w:r w:rsidRPr="00241C42">
              <w:rPr>
                <w:spacing w:val="-2"/>
                <w:sz w:val="24"/>
                <w:lang w:val="ru-RU"/>
              </w:rPr>
              <w:t>Основы</w:t>
            </w:r>
            <w:r w:rsidRPr="00241C42">
              <w:rPr>
                <w:sz w:val="24"/>
                <w:lang w:val="ru-RU"/>
              </w:rPr>
              <w:tab/>
            </w:r>
            <w:r w:rsidRPr="00241C42">
              <w:rPr>
                <w:spacing w:val="-2"/>
                <w:sz w:val="24"/>
                <w:lang w:val="ru-RU"/>
              </w:rPr>
              <w:t>религиозных</w:t>
            </w:r>
            <w:r w:rsidRPr="00241C42">
              <w:rPr>
                <w:sz w:val="24"/>
                <w:lang w:val="ru-RU"/>
              </w:rPr>
              <w:tab/>
            </w:r>
            <w:r w:rsidRPr="00241C42">
              <w:rPr>
                <w:spacing w:val="-2"/>
                <w:sz w:val="24"/>
                <w:lang w:val="ru-RU"/>
              </w:rPr>
              <w:t>культур</w:t>
            </w:r>
            <w:r w:rsidRPr="00241C42">
              <w:rPr>
                <w:sz w:val="24"/>
                <w:lang w:val="ru-RU"/>
              </w:rPr>
              <w:tab/>
            </w:r>
            <w:r w:rsidRPr="00241C42">
              <w:rPr>
                <w:spacing w:val="-10"/>
                <w:sz w:val="24"/>
                <w:lang w:val="ru-RU"/>
              </w:rPr>
              <w:t xml:space="preserve">и </w:t>
            </w:r>
            <w:r w:rsidRPr="00241C42">
              <w:rPr>
                <w:sz w:val="24"/>
                <w:lang w:val="ru-RU"/>
              </w:rPr>
              <w:t>светской этики</w:t>
            </w:r>
          </w:p>
        </w:tc>
        <w:tc>
          <w:tcPr>
            <w:tcW w:w="3686" w:type="dxa"/>
          </w:tcPr>
          <w:p w:rsidR="00241C42" w:rsidRPr="00241C42" w:rsidRDefault="00241C42" w:rsidP="006C7D15">
            <w:pPr>
              <w:pStyle w:val="TableParagraph"/>
              <w:spacing w:before="6"/>
              <w:ind w:left="79"/>
              <w:jc w:val="left"/>
              <w:rPr>
                <w:sz w:val="24"/>
                <w:lang w:val="ru-RU"/>
              </w:rPr>
            </w:pPr>
            <w:r w:rsidRPr="00241C42">
              <w:rPr>
                <w:sz w:val="24"/>
                <w:lang w:val="ru-RU"/>
              </w:rPr>
              <w:t>Основы</w:t>
            </w:r>
            <w:r w:rsidRPr="00241C42">
              <w:rPr>
                <w:spacing w:val="40"/>
                <w:sz w:val="24"/>
                <w:lang w:val="ru-RU"/>
              </w:rPr>
              <w:t xml:space="preserve"> </w:t>
            </w:r>
            <w:r w:rsidRPr="00241C42">
              <w:rPr>
                <w:sz w:val="24"/>
                <w:lang w:val="ru-RU"/>
              </w:rPr>
              <w:t>религиозных</w:t>
            </w:r>
            <w:r w:rsidRPr="00241C42">
              <w:rPr>
                <w:spacing w:val="40"/>
                <w:sz w:val="24"/>
                <w:lang w:val="ru-RU"/>
              </w:rPr>
              <w:t xml:space="preserve"> </w:t>
            </w:r>
            <w:r w:rsidRPr="00241C42">
              <w:rPr>
                <w:sz w:val="24"/>
                <w:lang w:val="ru-RU"/>
              </w:rPr>
              <w:t>культур</w:t>
            </w:r>
            <w:r w:rsidRPr="00241C42">
              <w:rPr>
                <w:spacing w:val="40"/>
                <w:sz w:val="24"/>
                <w:lang w:val="ru-RU"/>
              </w:rPr>
              <w:t xml:space="preserve"> </w:t>
            </w:r>
            <w:r w:rsidRPr="00241C42">
              <w:rPr>
                <w:sz w:val="24"/>
                <w:lang w:val="ru-RU"/>
              </w:rPr>
              <w:t>и</w:t>
            </w:r>
            <w:r w:rsidRPr="00241C42">
              <w:rPr>
                <w:spacing w:val="40"/>
                <w:sz w:val="24"/>
                <w:lang w:val="ru-RU"/>
              </w:rPr>
              <w:t xml:space="preserve"> </w:t>
            </w:r>
            <w:r w:rsidRPr="00241C42">
              <w:rPr>
                <w:sz w:val="24"/>
                <w:lang w:val="ru-RU"/>
              </w:rPr>
              <w:t xml:space="preserve">светской </w:t>
            </w:r>
            <w:r w:rsidRPr="00241C42">
              <w:rPr>
                <w:spacing w:val="-2"/>
                <w:sz w:val="24"/>
                <w:lang w:val="ru-RU"/>
              </w:rPr>
              <w:t>этики</w:t>
            </w:r>
          </w:p>
        </w:tc>
        <w:tc>
          <w:tcPr>
            <w:tcW w:w="1417" w:type="dxa"/>
            <w:tcBorders>
              <w:right w:val="single" w:sz="4" w:space="0" w:color="auto"/>
            </w:tcBorders>
          </w:tcPr>
          <w:p w:rsidR="00241C42" w:rsidRDefault="00241C42" w:rsidP="006C7D15">
            <w:pPr>
              <w:pStyle w:val="TableParagraph"/>
              <w:spacing w:before="231"/>
              <w:ind w:left="38"/>
              <w:jc w:val="left"/>
              <w:rPr>
                <w:b/>
                <w:sz w:val="24"/>
              </w:rPr>
            </w:pPr>
            <w:r>
              <w:rPr>
                <w:b/>
                <w:color w:val="333333"/>
                <w:spacing w:val="-10"/>
                <w:sz w:val="24"/>
              </w:rPr>
              <w:t>-</w:t>
            </w:r>
          </w:p>
        </w:tc>
        <w:tc>
          <w:tcPr>
            <w:tcW w:w="1276" w:type="dxa"/>
            <w:tcBorders>
              <w:left w:val="single" w:sz="4" w:space="0" w:color="auto"/>
            </w:tcBorders>
          </w:tcPr>
          <w:p w:rsidR="00241C42" w:rsidRPr="00BB0EA7" w:rsidRDefault="00241C42" w:rsidP="006C7D15">
            <w:pPr>
              <w:pStyle w:val="TableParagraph"/>
              <w:spacing w:before="231"/>
              <w:jc w:val="left"/>
              <w:rPr>
                <w:sz w:val="24"/>
              </w:rPr>
            </w:pPr>
            <w:r w:rsidRPr="00BB0EA7">
              <w:rPr>
                <w:sz w:val="24"/>
              </w:rPr>
              <w:t>-</w:t>
            </w:r>
          </w:p>
        </w:tc>
      </w:tr>
      <w:tr w:rsidR="00241C42" w:rsidTr="00241C42">
        <w:trPr>
          <w:trHeight w:val="448"/>
        </w:trPr>
        <w:tc>
          <w:tcPr>
            <w:tcW w:w="3449" w:type="dxa"/>
          </w:tcPr>
          <w:p w:rsidR="00241C42" w:rsidRDefault="00241C42" w:rsidP="006C7D15">
            <w:pPr>
              <w:pStyle w:val="TableParagraph"/>
              <w:spacing w:before="3"/>
              <w:ind w:left="54"/>
              <w:jc w:val="left"/>
              <w:rPr>
                <w:sz w:val="24"/>
              </w:rPr>
            </w:pPr>
            <w:proofErr w:type="spellStart"/>
            <w:r>
              <w:rPr>
                <w:spacing w:val="-2"/>
                <w:sz w:val="24"/>
              </w:rPr>
              <w:t>Искусство</w:t>
            </w:r>
            <w:proofErr w:type="spellEnd"/>
          </w:p>
        </w:tc>
        <w:tc>
          <w:tcPr>
            <w:tcW w:w="3686" w:type="dxa"/>
          </w:tcPr>
          <w:p w:rsidR="00241C42" w:rsidRDefault="00241C42" w:rsidP="006C7D15">
            <w:pPr>
              <w:pStyle w:val="TableParagraph"/>
              <w:spacing w:before="3"/>
              <w:ind w:left="79"/>
              <w:jc w:val="left"/>
              <w:rPr>
                <w:sz w:val="24"/>
              </w:rPr>
            </w:pPr>
            <w:proofErr w:type="spellStart"/>
            <w:r>
              <w:rPr>
                <w:spacing w:val="-2"/>
                <w:sz w:val="24"/>
              </w:rPr>
              <w:t>Музыка</w:t>
            </w:r>
            <w:proofErr w:type="spellEnd"/>
          </w:p>
        </w:tc>
        <w:tc>
          <w:tcPr>
            <w:tcW w:w="1417" w:type="dxa"/>
            <w:tcBorders>
              <w:right w:val="single" w:sz="4" w:space="0" w:color="auto"/>
            </w:tcBorders>
          </w:tcPr>
          <w:p w:rsidR="00241C42" w:rsidRPr="00BB0EA7" w:rsidRDefault="00241C42" w:rsidP="006C7D15">
            <w:pPr>
              <w:pStyle w:val="TableParagraph"/>
              <w:spacing w:before="8"/>
              <w:ind w:left="38"/>
              <w:jc w:val="left"/>
              <w:rPr>
                <w:sz w:val="24"/>
              </w:rPr>
            </w:pPr>
            <w:r w:rsidRPr="00BB0EA7">
              <w:rPr>
                <w:color w:val="333333"/>
                <w:spacing w:val="-10"/>
                <w:sz w:val="24"/>
              </w:rPr>
              <w:t>1</w:t>
            </w:r>
          </w:p>
        </w:tc>
        <w:tc>
          <w:tcPr>
            <w:tcW w:w="1276" w:type="dxa"/>
            <w:tcBorders>
              <w:left w:val="single" w:sz="4" w:space="0" w:color="auto"/>
            </w:tcBorders>
          </w:tcPr>
          <w:p w:rsidR="00241C42" w:rsidRPr="00BB0EA7" w:rsidRDefault="00241C42" w:rsidP="006C7D15">
            <w:pPr>
              <w:pStyle w:val="TableParagraph"/>
              <w:spacing w:before="8"/>
              <w:jc w:val="left"/>
              <w:rPr>
                <w:sz w:val="24"/>
              </w:rPr>
            </w:pPr>
            <w:r w:rsidRPr="00BB0EA7">
              <w:rPr>
                <w:sz w:val="24"/>
              </w:rPr>
              <w:t>1</w:t>
            </w:r>
          </w:p>
        </w:tc>
      </w:tr>
      <w:tr w:rsidR="00241C42" w:rsidTr="00241C42">
        <w:trPr>
          <w:trHeight w:val="452"/>
        </w:trPr>
        <w:tc>
          <w:tcPr>
            <w:tcW w:w="3449" w:type="dxa"/>
          </w:tcPr>
          <w:p w:rsidR="00241C42" w:rsidRDefault="00241C42" w:rsidP="006C7D15">
            <w:pPr>
              <w:pStyle w:val="TableParagraph"/>
              <w:jc w:val="left"/>
              <w:rPr>
                <w:sz w:val="24"/>
              </w:rPr>
            </w:pPr>
          </w:p>
        </w:tc>
        <w:tc>
          <w:tcPr>
            <w:tcW w:w="3686" w:type="dxa"/>
          </w:tcPr>
          <w:p w:rsidR="00241C42" w:rsidRDefault="00241C42" w:rsidP="006C7D15">
            <w:pPr>
              <w:pStyle w:val="TableParagraph"/>
              <w:spacing w:before="3"/>
              <w:ind w:left="79"/>
              <w:jc w:val="left"/>
              <w:rPr>
                <w:sz w:val="24"/>
              </w:rPr>
            </w:pPr>
            <w:proofErr w:type="spellStart"/>
            <w:r>
              <w:rPr>
                <w:sz w:val="24"/>
              </w:rPr>
              <w:t>Изобразительное</w:t>
            </w:r>
            <w:proofErr w:type="spellEnd"/>
            <w:r>
              <w:rPr>
                <w:spacing w:val="-7"/>
                <w:sz w:val="24"/>
              </w:rPr>
              <w:t xml:space="preserve"> </w:t>
            </w:r>
            <w:proofErr w:type="spellStart"/>
            <w:r>
              <w:rPr>
                <w:spacing w:val="-2"/>
                <w:sz w:val="24"/>
              </w:rPr>
              <w:t>искусство</w:t>
            </w:r>
            <w:proofErr w:type="spellEnd"/>
          </w:p>
        </w:tc>
        <w:tc>
          <w:tcPr>
            <w:tcW w:w="1417" w:type="dxa"/>
            <w:tcBorders>
              <w:right w:val="single" w:sz="4" w:space="0" w:color="auto"/>
            </w:tcBorders>
          </w:tcPr>
          <w:p w:rsidR="00241C42" w:rsidRPr="00BB0EA7" w:rsidRDefault="00241C42" w:rsidP="006C7D15">
            <w:pPr>
              <w:pStyle w:val="TableParagraph"/>
              <w:spacing w:before="8"/>
              <w:ind w:left="38"/>
              <w:jc w:val="left"/>
              <w:rPr>
                <w:sz w:val="24"/>
              </w:rPr>
            </w:pPr>
            <w:r w:rsidRPr="00BB0EA7">
              <w:rPr>
                <w:color w:val="333333"/>
                <w:spacing w:val="-10"/>
                <w:sz w:val="24"/>
              </w:rPr>
              <w:t>1</w:t>
            </w:r>
          </w:p>
        </w:tc>
        <w:tc>
          <w:tcPr>
            <w:tcW w:w="1276" w:type="dxa"/>
            <w:tcBorders>
              <w:left w:val="single" w:sz="4" w:space="0" w:color="auto"/>
            </w:tcBorders>
          </w:tcPr>
          <w:p w:rsidR="00241C42" w:rsidRPr="00BB0EA7" w:rsidRDefault="00241C42" w:rsidP="006C7D15">
            <w:pPr>
              <w:pStyle w:val="TableParagraph"/>
              <w:spacing w:before="8"/>
              <w:jc w:val="left"/>
              <w:rPr>
                <w:sz w:val="24"/>
              </w:rPr>
            </w:pPr>
            <w:r w:rsidRPr="00BB0EA7">
              <w:rPr>
                <w:sz w:val="24"/>
              </w:rPr>
              <w:t>1</w:t>
            </w:r>
          </w:p>
        </w:tc>
      </w:tr>
      <w:tr w:rsidR="00241C42" w:rsidTr="00241C42">
        <w:trPr>
          <w:trHeight w:val="455"/>
        </w:trPr>
        <w:tc>
          <w:tcPr>
            <w:tcW w:w="3449" w:type="dxa"/>
          </w:tcPr>
          <w:p w:rsidR="00241C42" w:rsidRDefault="00241C42" w:rsidP="006C7D15">
            <w:pPr>
              <w:pStyle w:val="TableParagraph"/>
              <w:spacing w:before="6"/>
              <w:ind w:left="54"/>
              <w:jc w:val="left"/>
              <w:rPr>
                <w:sz w:val="24"/>
              </w:rPr>
            </w:pPr>
            <w:proofErr w:type="spellStart"/>
            <w:r>
              <w:rPr>
                <w:spacing w:val="-2"/>
                <w:sz w:val="24"/>
              </w:rPr>
              <w:t>Технология</w:t>
            </w:r>
            <w:proofErr w:type="spellEnd"/>
          </w:p>
        </w:tc>
        <w:tc>
          <w:tcPr>
            <w:tcW w:w="3686" w:type="dxa"/>
          </w:tcPr>
          <w:p w:rsidR="00241C42" w:rsidRDefault="00241C42" w:rsidP="006C7D15">
            <w:pPr>
              <w:pStyle w:val="TableParagraph"/>
              <w:spacing w:before="6"/>
              <w:ind w:left="79"/>
              <w:jc w:val="left"/>
              <w:rPr>
                <w:sz w:val="24"/>
              </w:rPr>
            </w:pPr>
            <w:proofErr w:type="spellStart"/>
            <w:r>
              <w:rPr>
                <w:spacing w:val="-2"/>
                <w:sz w:val="24"/>
              </w:rPr>
              <w:t>Технология</w:t>
            </w:r>
            <w:proofErr w:type="spellEnd"/>
          </w:p>
        </w:tc>
        <w:tc>
          <w:tcPr>
            <w:tcW w:w="1417" w:type="dxa"/>
            <w:tcBorders>
              <w:right w:val="single" w:sz="4" w:space="0" w:color="auto"/>
            </w:tcBorders>
          </w:tcPr>
          <w:p w:rsidR="00241C42" w:rsidRPr="00BB0EA7" w:rsidRDefault="00241C42" w:rsidP="006C7D15">
            <w:pPr>
              <w:pStyle w:val="TableParagraph"/>
              <w:spacing w:before="11"/>
              <w:ind w:left="38"/>
              <w:jc w:val="left"/>
              <w:rPr>
                <w:sz w:val="24"/>
              </w:rPr>
            </w:pPr>
            <w:r w:rsidRPr="00BB0EA7">
              <w:rPr>
                <w:color w:val="333333"/>
                <w:spacing w:val="-10"/>
                <w:sz w:val="24"/>
              </w:rPr>
              <w:t>1</w:t>
            </w:r>
          </w:p>
        </w:tc>
        <w:tc>
          <w:tcPr>
            <w:tcW w:w="1276" w:type="dxa"/>
            <w:tcBorders>
              <w:left w:val="single" w:sz="4" w:space="0" w:color="auto"/>
            </w:tcBorders>
          </w:tcPr>
          <w:p w:rsidR="00241C42" w:rsidRPr="00BB0EA7" w:rsidRDefault="00241C42" w:rsidP="006C7D15">
            <w:pPr>
              <w:pStyle w:val="TableParagraph"/>
              <w:spacing w:before="11"/>
              <w:jc w:val="left"/>
              <w:rPr>
                <w:sz w:val="24"/>
              </w:rPr>
            </w:pPr>
            <w:r w:rsidRPr="00BB0EA7">
              <w:rPr>
                <w:sz w:val="24"/>
              </w:rPr>
              <w:t>1</w:t>
            </w:r>
          </w:p>
        </w:tc>
      </w:tr>
      <w:tr w:rsidR="00241C42" w:rsidTr="00241C42">
        <w:trPr>
          <w:trHeight w:val="731"/>
        </w:trPr>
        <w:tc>
          <w:tcPr>
            <w:tcW w:w="3449" w:type="dxa"/>
          </w:tcPr>
          <w:p w:rsidR="00241C42" w:rsidRDefault="00241C42" w:rsidP="006C7D15">
            <w:pPr>
              <w:pStyle w:val="TableParagraph"/>
              <w:spacing w:before="227"/>
              <w:ind w:left="54"/>
              <w:jc w:val="left"/>
              <w:rPr>
                <w:sz w:val="24"/>
              </w:rPr>
            </w:pPr>
            <w:proofErr w:type="spellStart"/>
            <w:r>
              <w:rPr>
                <w:sz w:val="24"/>
              </w:rPr>
              <w:t>Физическая</w:t>
            </w:r>
            <w:proofErr w:type="spellEnd"/>
            <w:r>
              <w:rPr>
                <w:spacing w:val="-5"/>
                <w:sz w:val="24"/>
              </w:rPr>
              <w:t xml:space="preserve"> </w:t>
            </w:r>
            <w:proofErr w:type="spellStart"/>
            <w:r>
              <w:rPr>
                <w:spacing w:val="-2"/>
                <w:sz w:val="24"/>
              </w:rPr>
              <w:t>культура</w:t>
            </w:r>
            <w:proofErr w:type="spellEnd"/>
          </w:p>
        </w:tc>
        <w:tc>
          <w:tcPr>
            <w:tcW w:w="3686" w:type="dxa"/>
          </w:tcPr>
          <w:p w:rsidR="00241C42" w:rsidRPr="00241C42" w:rsidRDefault="00241C42" w:rsidP="006C7D15">
            <w:pPr>
              <w:pStyle w:val="TableParagraph"/>
              <w:tabs>
                <w:tab w:val="left" w:pos="1836"/>
                <w:tab w:val="left" w:pos="3300"/>
              </w:tabs>
              <w:spacing w:before="3"/>
              <w:ind w:left="79" w:right="-15"/>
              <w:jc w:val="left"/>
              <w:rPr>
                <w:sz w:val="24"/>
                <w:lang w:val="ru-RU"/>
              </w:rPr>
            </w:pPr>
            <w:r w:rsidRPr="00241C42">
              <w:rPr>
                <w:spacing w:val="-2"/>
                <w:sz w:val="24"/>
                <w:lang w:val="ru-RU"/>
              </w:rPr>
              <w:t>Физическая</w:t>
            </w:r>
            <w:r w:rsidRPr="00241C42">
              <w:rPr>
                <w:sz w:val="24"/>
                <w:lang w:val="ru-RU"/>
              </w:rPr>
              <w:tab/>
            </w:r>
            <w:r w:rsidRPr="00241C42">
              <w:rPr>
                <w:spacing w:val="-2"/>
                <w:sz w:val="24"/>
                <w:lang w:val="ru-RU"/>
              </w:rPr>
              <w:t>культура</w:t>
            </w:r>
            <w:r w:rsidRPr="00241C42">
              <w:rPr>
                <w:sz w:val="24"/>
                <w:lang w:val="ru-RU"/>
              </w:rPr>
              <w:tab/>
            </w:r>
            <w:r w:rsidRPr="00241C42">
              <w:rPr>
                <w:spacing w:val="-2"/>
                <w:sz w:val="24"/>
                <w:lang w:val="ru-RU"/>
              </w:rPr>
              <w:t xml:space="preserve">(Адаптивная </w:t>
            </w:r>
            <w:r w:rsidRPr="00241C42">
              <w:rPr>
                <w:sz w:val="24"/>
                <w:lang w:val="ru-RU"/>
              </w:rPr>
              <w:t>физическая культура)</w:t>
            </w:r>
          </w:p>
        </w:tc>
        <w:tc>
          <w:tcPr>
            <w:tcW w:w="1417" w:type="dxa"/>
            <w:tcBorders>
              <w:right w:val="single" w:sz="4" w:space="0" w:color="auto"/>
            </w:tcBorders>
          </w:tcPr>
          <w:p w:rsidR="00241C42" w:rsidRDefault="00241C42" w:rsidP="006C7D15">
            <w:pPr>
              <w:pStyle w:val="TableParagraph"/>
              <w:spacing w:before="231"/>
              <w:ind w:left="38"/>
              <w:jc w:val="left"/>
              <w:rPr>
                <w:b/>
                <w:sz w:val="24"/>
              </w:rPr>
            </w:pPr>
            <w:r>
              <w:rPr>
                <w:b/>
                <w:color w:val="333333"/>
                <w:spacing w:val="-10"/>
                <w:sz w:val="24"/>
              </w:rPr>
              <w:t>3</w:t>
            </w:r>
          </w:p>
        </w:tc>
        <w:tc>
          <w:tcPr>
            <w:tcW w:w="1276" w:type="dxa"/>
            <w:tcBorders>
              <w:left w:val="single" w:sz="4" w:space="0" w:color="auto"/>
            </w:tcBorders>
          </w:tcPr>
          <w:p w:rsidR="00241C42" w:rsidRPr="00BB0EA7" w:rsidRDefault="00241C42" w:rsidP="006C7D15">
            <w:pPr>
              <w:pStyle w:val="TableParagraph"/>
              <w:spacing w:before="231"/>
              <w:jc w:val="left"/>
              <w:rPr>
                <w:sz w:val="24"/>
              </w:rPr>
            </w:pPr>
            <w:r w:rsidRPr="00BB0EA7">
              <w:rPr>
                <w:sz w:val="24"/>
              </w:rPr>
              <w:t>3</w:t>
            </w:r>
          </w:p>
        </w:tc>
      </w:tr>
      <w:tr w:rsidR="00241C42" w:rsidTr="00241C42">
        <w:trPr>
          <w:trHeight w:val="287"/>
        </w:trPr>
        <w:tc>
          <w:tcPr>
            <w:tcW w:w="7135" w:type="dxa"/>
            <w:gridSpan w:val="2"/>
          </w:tcPr>
          <w:p w:rsidR="00241C42" w:rsidRDefault="00241C42" w:rsidP="006C7D15">
            <w:pPr>
              <w:pStyle w:val="TableParagraph"/>
              <w:spacing w:before="3" w:line="264" w:lineRule="exact"/>
              <w:ind w:left="54"/>
              <w:jc w:val="left"/>
              <w:rPr>
                <w:sz w:val="24"/>
              </w:rPr>
            </w:pPr>
            <w:proofErr w:type="spellStart"/>
            <w:r>
              <w:rPr>
                <w:spacing w:val="-2"/>
                <w:sz w:val="24"/>
              </w:rPr>
              <w:t>Итого</w:t>
            </w:r>
            <w:proofErr w:type="spellEnd"/>
          </w:p>
        </w:tc>
        <w:tc>
          <w:tcPr>
            <w:tcW w:w="1417" w:type="dxa"/>
            <w:tcBorders>
              <w:right w:val="single" w:sz="4" w:space="0" w:color="auto"/>
            </w:tcBorders>
          </w:tcPr>
          <w:p w:rsidR="00241C42" w:rsidRDefault="00241C42" w:rsidP="006C7D15">
            <w:pPr>
              <w:pStyle w:val="TableParagraph"/>
              <w:spacing w:before="8" w:line="259" w:lineRule="exact"/>
              <w:ind w:left="38"/>
              <w:jc w:val="left"/>
              <w:rPr>
                <w:b/>
                <w:sz w:val="24"/>
              </w:rPr>
            </w:pPr>
            <w:r>
              <w:rPr>
                <w:b/>
                <w:color w:val="333333"/>
                <w:spacing w:val="-5"/>
                <w:sz w:val="24"/>
              </w:rPr>
              <w:t>21</w:t>
            </w:r>
          </w:p>
        </w:tc>
        <w:tc>
          <w:tcPr>
            <w:tcW w:w="1276" w:type="dxa"/>
            <w:tcBorders>
              <w:left w:val="single" w:sz="4" w:space="0" w:color="auto"/>
            </w:tcBorders>
          </w:tcPr>
          <w:p w:rsidR="00241C42" w:rsidRDefault="00241C42" w:rsidP="006C7D15">
            <w:pPr>
              <w:pStyle w:val="TableParagraph"/>
              <w:spacing w:before="8" w:line="259" w:lineRule="exact"/>
              <w:jc w:val="left"/>
              <w:rPr>
                <w:b/>
                <w:sz w:val="24"/>
              </w:rPr>
            </w:pPr>
            <w:r>
              <w:rPr>
                <w:b/>
                <w:sz w:val="24"/>
              </w:rPr>
              <w:t>21</w:t>
            </w:r>
          </w:p>
        </w:tc>
      </w:tr>
      <w:tr w:rsidR="00241C42" w:rsidTr="00241C42">
        <w:trPr>
          <w:trHeight w:val="455"/>
        </w:trPr>
        <w:tc>
          <w:tcPr>
            <w:tcW w:w="7135" w:type="dxa"/>
            <w:gridSpan w:val="2"/>
          </w:tcPr>
          <w:p w:rsidR="00241C42" w:rsidRPr="00241C42" w:rsidRDefault="00241C42" w:rsidP="006C7D15">
            <w:pPr>
              <w:pStyle w:val="TableParagraph"/>
              <w:spacing w:before="6"/>
              <w:ind w:left="54"/>
              <w:jc w:val="left"/>
              <w:rPr>
                <w:sz w:val="24"/>
                <w:lang w:val="ru-RU"/>
              </w:rPr>
            </w:pPr>
            <w:r w:rsidRPr="00241C42">
              <w:rPr>
                <w:sz w:val="24"/>
                <w:lang w:val="ru-RU"/>
              </w:rPr>
              <w:t>Часть,</w:t>
            </w:r>
            <w:r w:rsidRPr="00241C42">
              <w:rPr>
                <w:spacing w:val="-8"/>
                <w:sz w:val="24"/>
                <w:lang w:val="ru-RU"/>
              </w:rPr>
              <w:t xml:space="preserve"> </w:t>
            </w:r>
            <w:r w:rsidRPr="00241C42">
              <w:rPr>
                <w:sz w:val="24"/>
                <w:lang w:val="ru-RU"/>
              </w:rPr>
              <w:t>формируемая</w:t>
            </w:r>
            <w:r w:rsidRPr="00241C42">
              <w:rPr>
                <w:spacing w:val="-3"/>
                <w:sz w:val="24"/>
                <w:lang w:val="ru-RU"/>
              </w:rPr>
              <w:t xml:space="preserve"> </w:t>
            </w:r>
            <w:r w:rsidRPr="00241C42">
              <w:rPr>
                <w:sz w:val="24"/>
                <w:lang w:val="ru-RU"/>
              </w:rPr>
              <w:t>участниками</w:t>
            </w:r>
            <w:r w:rsidRPr="00241C42">
              <w:rPr>
                <w:spacing w:val="-6"/>
                <w:sz w:val="24"/>
                <w:lang w:val="ru-RU"/>
              </w:rPr>
              <w:t xml:space="preserve"> </w:t>
            </w:r>
            <w:r w:rsidRPr="00241C42">
              <w:rPr>
                <w:sz w:val="24"/>
                <w:lang w:val="ru-RU"/>
              </w:rPr>
              <w:t>образовательного</w:t>
            </w:r>
            <w:r w:rsidRPr="00241C42">
              <w:rPr>
                <w:spacing w:val="-5"/>
                <w:sz w:val="24"/>
                <w:lang w:val="ru-RU"/>
              </w:rPr>
              <w:t xml:space="preserve"> </w:t>
            </w:r>
            <w:r w:rsidRPr="00241C42">
              <w:rPr>
                <w:spacing w:val="-2"/>
                <w:sz w:val="24"/>
                <w:lang w:val="ru-RU"/>
              </w:rPr>
              <w:t>процесса</w:t>
            </w:r>
          </w:p>
        </w:tc>
        <w:tc>
          <w:tcPr>
            <w:tcW w:w="1417" w:type="dxa"/>
            <w:tcBorders>
              <w:right w:val="single" w:sz="4" w:space="0" w:color="auto"/>
            </w:tcBorders>
          </w:tcPr>
          <w:p w:rsidR="00241C42" w:rsidRDefault="00241C42" w:rsidP="006C7D15">
            <w:pPr>
              <w:pStyle w:val="TableParagraph"/>
              <w:spacing w:before="11"/>
              <w:ind w:left="38"/>
              <w:jc w:val="left"/>
              <w:rPr>
                <w:b/>
                <w:sz w:val="24"/>
              </w:rPr>
            </w:pPr>
            <w:r>
              <w:rPr>
                <w:b/>
                <w:color w:val="333333"/>
                <w:spacing w:val="-10"/>
                <w:sz w:val="24"/>
              </w:rPr>
              <w:t>2</w:t>
            </w:r>
          </w:p>
        </w:tc>
        <w:tc>
          <w:tcPr>
            <w:tcW w:w="1276" w:type="dxa"/>
            <w:tcBorders>
              <w:left w:val="single" w:sz="4" w:space="0" w:color="auto"/>
            </w:tcBorders>
          </w:tcPr>
          <w:p w:rsidR="00241C42" w:rsidRDefault="00241C42" w:rsidP="006C7D15">
            <w:pPr>
              <w:pStyle w:val="TableParagraph"/>
              <w:spacing w:before="11"/>
              <w:jc w:val="left"/>
              <w:rPr>
                <w:b/>
                <w:sz w:val="24"/>
              </w:rPr>
            </w:pPr>
            <w:r>
              <w:rPr>
                <w:b/>
                <w:sz w:val="24"/>
              </w:rPr>
              <w:t>2</w:t>
            </w:r>
          </w:p>
        </w:tc>
      </w:tr>
      <w:tr w:rsidR="00241C42" w:rsidTr="00241C42">
        <w:trPr>
          <w:trHeight w:val="468"/>
        </w:trPr>
        <w:tc>
          <w:tcPr>
            <w:tcW w:w="7135" w:type="dxa"/>
            <w:gridSpan w:val="2"/>
            <w:tcBorders>
              <w:bottom w:val="single" w:sz="4" w:space="0" w:color="auto"/>
            </w:tcBorders>
          </w:tcPr>
          <w:p w:rsidR="00241C42" w:rsidRPr="00313E5E" w:rsidRDefault="00313E5E" w:rsidP="006C7D15">
            <w:pPr>
              <w:pStyle w:val="TableParagraph"/>
              <w:spacing w:before="3"/>
              <w:ind w:left="54"/>
              <w:jc w:val="left"/>
              <w:rPr>
                <w:spacing w:val="-4"/>
                <w:sz w:val="24"/>
                <w:lang w:val="ru-RU"/>
              </w:rPr>
            </w:pPr>
            <w:r>
              <w:rPr>
                <w:sz w:val="24"/>
                <w:lang w:val="ru-RU"/>
              </w:rPr>
              <w:t>«Занимательный р</w:t>
            </w:r>
            <w:proofErr w:type="spellStart"/>
            <w:r w:rsidR="00241C42">
              <w:rPr>
                <w:sz w:val="24"/>
              </w:rPr>
              <w:t>усский</w:t>
            </w:r>
            <w:proofErr w:type="spellEnd"/>
            <w:r w:rsidR="00241C42">
              <w:rPr>
                <w:spacing w:val="-4"/>
                <w:sz w:val="24"/>
              </w:rPr>
              <w:t xml:space="preserve"> </w:t>
            </w:r>
            <w:proofErr w:type="spellStart"/>
            <w:r w:rsidR="00241C42">
              <w:rPr>
                <w:spacing w:val="-4"/>
                <w:sz w:val="24"/>
              </w:rPr>
              <w:t>язык</w:t>
            </w:r>
            <w:proofErr w:type="spellEnd"/>
            <w:r>
              <w:rPr>
                <w:spacing w:val="-4"/>
                <w:sz w:val="24"/>
                <w:lang w:val="ru-RU"/>
              </w:rPr>
              <w:t>»</w:t>
            </w:r>
            <w:bookmarkStart w:id="0" w:name="_GoBack"/>
            <w:bookmarkEnd w:id="0"/>
          </w:p>
          <w:p w:rsidR="00241C42" w:rsidRDefault="00241C42" w:rsidP="006C7D15">
            <w:pPr>
              <w:pStyle w:val="TableParagraph"/>
              <w:spacing w:before="3"/>
              <w:ind w:left="54"/>
              <w:jc w:val="left"/>
              <w:rPr>
                <w:sz w:val="24"/>
              </w:rPr>
            </w:pPr>
          </w:p>
        </w:tc>
        <w:tc>
          <w:tcPr>
            <w:tcW w:w="1417" w:type="dxa"/>
            <w:tcBorders>
              <w:bottom w:val="single" w:sz="4" w:space="0" w:color="auto"/>
              <w:right w:val="single" w:sz="4" w:space="0" w:color="auto"/>
            </w:tcBorders>
          </w:tcPr>
          <w:p w:rsidR="00241C42" w:rsidRPr="00BB0EA7" w:rsidRDefault="00241C42" w:rsidP="006C7D15">
            <w:pPr>
              <w:pStyle w:val="TableParagraph"/>
              <w:spacing w:before="8"/>
              <w:ind w:left="38"/>
              <w:jc w:val="left"/>
              <w:rPr>
                <w:sz w:val="24"/>
              </w:rPr>
            </w:pPr>
            <w:r w:rsidRPr="00BB0EA7">
              <w:rPr>
                <w:color w:val="333333"/>
                <w:spacing w:val="-10"/>
                <w:sz w:val="24"/>
              </w:rPr>
              <w:t>1</w:t>
            </w:r>
          </w:p>
        </w:tc>
        <w:tc>
          <w:tcPr>
            <w:tcW w:w="1276" w:type="dxa"/>
            <w:tcBorders>
              <w:left w:val="single" w:sz="4" w:space="0" w:color="auto"/>
              <w:bottom w:val="single" w:sz="4" w:space="0" w:color="auto"/>
            </w:tcBorders>
          </w:tcPr>
          <w:p w:rsidR="00241C42" w:rsidRPr="00BB0EA7" w:rsidRDefault="00241C42" w:rsidP="006C7D15">
            <w:pPr>
              <w:pStyle w:val="TableParagraph"/>
              <w:spacing w:before="8"/>
              <w:jc w:val="left"/>
              <w:rPr>
                <w:sz w:val="24"/>
              </w:rPr>
            </w:pPr>
            <w:r w:rsidRPr="00BB0EA7">
              <w:rPr>
                <w:sz w:val="24"/>
              </w:rPr>
              <w:t>1</w:t>
            </w:r>
          </w:p>
        </w:tc>
      </w:tr>
      <w:tr w:rsidR="00241C42" w:rsidTr="00241C42">
        <w:trPr>
          <w:trHeight w:val="372"/>
        </w:trPr>
        <w:tc>
          <w:tcPr>
            <w:tcW w:w="7135" w:type="dxa"/>
            <w:gridSpan w:val="2"/>
            <w:tcBorders>
              <w:top w:val="single" w:sz="4" w:space="0" w:color="auto"/>
            </w:tcBorders>
          </w:tcPr>
          <w:p w:rsidR="00241C42" w:rsidRDefault="00241C42" w:rsidP="006C7D15">
            <w:pPr>
              <w:pStyle w:val="TableParagraph"/>
              <w:spacing w:before="3"/>
              <w:ind w:left="54"/>
              <w:jc w:val="left"/>
              <w:rPr>
                <w:sz w:val="24"/>
              </w:rPr>
            </w:pPr>
            <w:r>
              <w:rPr>
                <w:sz w:val="24"/>
              </w:rPr>
              <w:t>«</w:t>
            </w:r>
            <w:proofErr w:type="spellStart"/>
            <w:r>
              <w:rPr>
                <w:sz w:val="24"/>
              </w:rPr>
              <w:t>Почитаем</w:t>
            </w:r>
            <w:proofErr w:type="spellEnd"/>
            <w:r>
              <w:rPr>
                <w:sz w:val="24"/>
              </w:rPr>
              <w:t xml:space="preserve"> и </w:t>
            </w:r>
            <w:proofErr w:type="spellStart"/>
            <w:r>
              <w:rPr>
                <w:sz w:val="24"/>
              </w:rPr>
              <w:t>узнаем</w:t>
            </w:r>
            <w:proofErr w:type="spellEnd"/>
            <w:r>
              <w:rPr>
                <w:sz w:val="24"/>
              </w:rPr>
              <w:t>»</w:t>
            </w:r>
          </w:p>
        </w:tc>
        <w:tc>
          <w:tcPr>
            <w:tcW w:w="1417" w:type="dxa"/>
            <w:tcBorders>
              <w:top w:val="single" w:sz="4" w:space="0" w:color="auto"/>
              <w:right w:val="single" w:sz="4" w:space="0" w:color="auto"/>
            </w:tcBorders>
          </w:tcPr>
          <w:p w:rsidR="00241C42" w:rsidRPr="00BB0EA7" w:rsidRDefault="00241C42" w:rsidP="006C7D15">
            <w:pPr>
              <w:pStyle w:val="TableParagraph"/>
              <w:spacing w:before="8"/>
              <w:ind w:left="38"/>
              <w:jc w:val="left"/>
              <w:rPr>
                <w:color w:val="333333"/>
                <w:spacing w:val="-10"/>
                <w:sz w:val="24"/>
              </w:rPr>
            </w:pPr>
            <w:r>
              <w:rPr>
                <w:color w:val="333333"/>
                <w:spacing w:val="-10"/>
                <w:sz w:val="24"/>
              </w:rPr>
              <w:t>1</w:t>
            </w:r>
          </w:p>
        </w:tc>
        <w:tc>
          <w:tcPr>
            <w:tcW w:w="1276" w:type="dxa"/>
            <w:tcBorders>
              <w:top w:val="single" w:sz="4" w:space="0" w:color="auto"/>
              <w:left w:val="single" w:sz="4" w:space="0" w:color="auto"/>
            </w:tcBorders>
          </w:tcPr>
          <w:p w:rsidR="00241C42" w:rsidRPr="00BB0EA7" w:rsidRDefault="00241C42" w:rsidP="006C7D15">
            <w:pPr>
              <w:pStyle w:val="TableParagraph"/>
              <w:spacing w:before="8"/>
              <w:jc w:val="left"/>
              <w:rPr>
                <w:sz w:val="24"/>
              </w:rPr>
            </w:pPr>
            <w:r>
              <w:rPr>
                <w:sz w:val="24"/>
              </w:rPr>
              <w:t>-</w:t>
            </w:r>
          </w:p>
        </w:tc>
      </w:tr>
      <w:tr w:rsidR="00241C42" w:rsidTr="00241C42">
        <w:trPr>
          <w:trHeight w:val="455"/>
        </w:trPr>
        <w:tc>
          <w:tcPr>
            <w:tcW w:w="7135" w:type="dxa"/>
            <w:gridSpan w:val="2"/>
          </w:tcPr>
          <w:p w:rsidR="00241C42" w:rsidRDefault="00241C42" w:rsidP="006C7D15">
            <w:pPr>
              <w:pStyle w:val="TableParagraph"/>
              <w:spacing w:before="3"/>
              <w:ind w:left="54"/>
              <w:jc w:val="left"/>
              <w:rPr>
                <w:sz w:val="24"/>
              </w:rPr>
            </w:pPr>
            <w:proofErr w:type="spellStart"/>
            <w:r>
              <w:rPr>
                <w:sz w:val="24"/>
              </w:rPr>
              <w:t>Иностранный</w:t>
            </w:r>
            <w:proofErr w:type="spellEnd"/>
            <w:r>
              <w:rPr>
                <w:spacing w:val="-5"/>
                <w:sz w:val="24"/>
              </w:rPr>
              <w:t xml:space="preserve"> </w:t>
            </w:r>
            <w:proofErr w:type="spellStart"/>
            <w:r>
              <w:rPr>
                <w:sz w:val="24"/>
              </w:rPr>
              <w:t>язык</w:t>
            </w:r>
            <w:proofErr w:type="spellEnd"/>
            <w:r>
              <w:rPr>
                <w:spacing w:val="-4"/>
                <w:sz w:val="24"/>
              </w:rPr>
              <w:t xml:space="preserve"> </w:t>
            </w:r>
            <w:r>
              <w:rPr>
                <w:spacing w:val="-2"/>
                <w:sz w:val="24"/>
              </w:rPr>
              <w:t>(</w:t>
            </w:r>
            <w:proofErr w:type="spellStart"/>
            <w:r>
              <w:rPr>
                <w:spacing w:val="-2"/>
                <w:sz w:val="24"/>
              </w:rPr>
              <w:t>английский</w:t>
            </w:r>
            <w:proofErr w:type="spellEnd"/>
            <w:r>
              <w:rPr>
                <w:spacing w:val="-2"/>
                <w:sz w:val="24"/>
              </w:rPr>
              <w:t>)</w:t>
            </w:r>
          </w:p>
        </w:tc>
        <w:tc>
          <w:tcPr>
            <w:tcW w:w="1417" w:type="dxa"/>
            <w:tcBorders>
              <w:right w:val="single" w:sz="4" w:space="0" w:color="auto"/>
            </w:tcBorders>
          </w:tcPr>
          <w:p w:rsidR="00241C42" w:rsidRPr="00BB0EA7" w:rsidRDefault="00241C42" w:rsidP="006C7D15">
            <w:pPr>
              <w:pStyle w:val="TableParagraph"/>
              <w:spacing w:before="8"/>
              <w:ind w:left="38"/>
              <w:jc w:val="left"/>
              <w:rPr>
                <w:sz w:val="24"/>
              </w:rPr>
            </w:pPr>
            <w:r>
              <w:rPr>
                <w:color w:val="333333"/>
                <w:spacing w:val="-10"/>
                <w:sz w:val="24"/>
              </w:rPr>
              <w:t>-</w:t>
            </w:r>
          </w:p>
        </w:tc>
        <w:tc>
          <w:tcPr>
            <w:tcW w:w="1276" w:type="dxa"/>
            <w:tcBorders>
              <w:left w:val="single" w:sz="4" w:space="0" w:color="auto"/>
            </w:tcBorders>
          </w:tcPr>
          <w:p w:rsidR="00241C42" w:rsidRPr="00BB0EA7" w:rsidRDefault="00241C42" w:rsidP="006C7D15">
            <w:pPr>
              <w:pStyle w:val="TableParagraph"/>
              <w:spacing w:before="8"/>
              <w:jc w:val="left"/>
              <w:rPr>
                <w:sz w:val="24"/>
              </w:rPr>
            </w:pPr>
            <w:r w:rsidRPr="00BB0EA7">
              <w:rPr>
                <w:sz w:val="24"/>
              </w:rPr>
              <w:t>1</w:t>
            </w:r>
          </w:p>
        </w:tc>
      </w:tr>
      <w:tr w:rsidR="00241C42" w:rsidTr="00241C42">
        <w:trPr>
          <w:trHeight w:val="452"/>
        </w:trPr>
        <w:tc>
          <w:tcPr>
            <w:tcW w:w="7135" w:type="dxa"/>
            <w:gridSpan w:val="2"/>
          </w:tcPr>
          <w:p w:rsidR="00241C42" w:rsidRPr="00241C42" w:rsidRDefault="00241C42" w:rsidP="006C7D15">
            <w:pPr>
              <w:pStyle w:val="TableParagraph"/>
              <w:spacing w:before="3"/>
              <w:ind w:left="54"/>
              <w:jc w:val="left"/>
              <w:rPr>
                <w:sz w:val="24"/>
                <w:lang w:val="ru-RU"/>
              </w:rPr>
            </w:pPr>
            <w:r w:rsidRPr="00241C42">
              <w:rPr>
                <w:sz w:val="24"/>
                <w:lang w:val="ru-RU"/>
              </w:rPr>
              <w:t>Максимально</w:t>
            </w:r>
            <w:r w:rsidRPr="00241C42">
              <w:rPr>
                <w:spacing w:val="-7"/>
                <w:sz w:val="24"/>
                <w:lang w:val="ru-RU"/>
              </w:rPr>
              <w:t xml:space="preserve"> </w:t>
            </w:r>
            <w:r w:rsidRPr="00241C42">
              <w:rPr>
                <w:sz w:val="24"/>
                <w:lang w:val="ru-RU"/>
              </w:rPr>
              <w:t>допустимая</w:t>
            </w:r>
            <w:r w:rsidRPr="00241C42">
              <w:rPr>
                <w:spacing w:val="-5"/>
                <w:sz w:val="24"/>
                <w:lang w:val="ru-RU"/>
              </w:rPr>
              <w:t xml:space="preserve"> </w:t>
            </w:r>
            <w:r w:rsidRPr="00241C42">
              <w:rPr>
                <w:sz w:val="24"/>
                <w:lang w:val="ru-RU"/>
              </w:rPr>
              <w:t>недельная</w:t>
            </w:r>
            <w:r w:rsidRPr="00241C42">
              <w:rPr>
                <w:spacing w:val="-4"/>
                <w:sz w:val="24"/>
                <w:lang w:val="ru-RU"/>
              </w:rPr>
              <w:t xml:space="preserve"> </w:t>
            </w:r>
            <w:r w:rsidRPr="00241C42">
              <w:rPr>
                <w:sz w:val="24"/>
                <w:lang w:val="ru-RU"/>
              </w:rPr>
              <w:t>нагрузка</w:t>
            </w:r>
            <w:r w:rsidRPr="00241C42">
              <w:rPr>
                <w:spacing w:val="-4"/>
                <w:sz w:val="24"/>
                <w:lang w:val="ru-RU"/>
              </w:rPr>
              <w:t xml:space="preserve"> </w:t>
            </w:r>
            <w:r w:rsidRPr="00241C42">
              <w:rPr>
                <w:sz w:val="24"/>
                <w:lang w:val="ru-RU"/>
              </w:rPr>
              <w:t>(при</w:t>
            </w:r>
            <w:r w:rsidRPr="00241C42">
              <w:rPr>
                <w:spacing w:val="-5"/>
                <w:sz w:val="24"/>
                <w:lang w:val="ru-RU"/>
              </w:rPr>
              <w:t xml:space="preserve"> </w:t>
            </w:r>
            <w:r w:rsidRPr="00241C42">
              <w:rPr>
                <w:sz w:val="24"/>
                <w:lang w:val="ru-RU"/>
              </w:rPr>
              <w:t>5-дневной</w:t>
            </w:r>
            <w:r w:rsidRPr="00241C42">
              <w:rPr>
                <w:spacing w:val="-2"/>
                <w:sz w:val="24"/>
                <w:lang w:val="ru-RU"/>
              </w:rPr>
              <w:t xml:space="preserve"> </w:t>
            </w:r>
            <w:r w:rsidRPr="00241C42">
              <w:rPr>
                <w:sz w:val="24"/>
                <w:lang w:val="ru-RU"/>
              </w:rPr>
              <w:t>учебной</w:t>
            </w:r>
            <w:r w:rsidRPr="00241C42">
              <w:rPr>
                <w:spacing w:val="-4"/>
                <w:sz w:val="24"/>
                <w:lang w:val="ru-RU"/>
              </w:rPr>
              <w:t xml:space="preserve"> </w:t>
            </w:r>
            <w:r w:rsidRPr="00241C42">
              <w:rPr>
                <w:spacing w:val="-2"/>
                <w:sz w:val="24"/>
                <w:lang w:val="ru-RU"/>
              </w:rPr>
              <w:t>неделе)</w:t>
            </w:r>
          </w:p>
        </w:tc>
        <w:tc>
          <w:tcPr>
            <w:tcW w:w="1417" w:type="dxa"/>
            <w:tcBorders>
              <w:right w:val="single" w:sz="4" w:space="0" w:color="auto"/>
            </w:tcBorders>
          </w:tcPr>
          <w:p w:rsidR="00241C42" w:rsidRDefault="00241C42" w:rsidP="006C7D15">
            <w:pPr>
              <w:pStyle w:val="TableParagraph"/>
              <w:spacing w:before="8"/>
              <w:ind w:left="38"/>
              <w:jc w:val="left"/>
              <w:rPr>
                <w:b/>
                <w:sz w:val="24"/>
              </w:rPr>
            </w:pPr>
            <w:r>
              <w:rPr>
                <w:b/>
                <w:color w:val="333333"/>
                <w:spacing w:val="-5"/>
                <w:sz w:val="24"/>
              </w:rPr>
              <w:t>23</w:t>
            </w:r>
          </w:p>
        </w:tc>
        <w:tc>
          <w:tcPr>
            <w:tcW w:w="1276" w:type="dxa"/>
            <w:tcBorders>
              <w:left w:val="single" w:sz="4" w:space="0" w:color="auto"/>
            </w:tcBorders>
          </w:tcPr>
          <w:p w:rsidR="00241C42" w:rsidRDefault="00241C42" w:rsidP="006C7D15">
            <w:pPr>
              <w:pStyle w:val="TableParagraph"/>
              <w:spacing w:before="8"/>
              <w:jc w:val="left"/>
              <w:rPr>
                <w:b/>
                <w:sz w:val="24"/>
              </w:rPr>
            </w:pPr>
            <w:r>
              <w:rPr>
                <w:b/>
                <w:sz w:val="24"/>
              </w:rPr>
              <w:t>23</w:t>
            </w:r>
          </w:p>
        </w:tc>
      </w:tr>
      <w:tr w:rsidR="00241C42" w:rsidTr="00241C42">
        <w:trPr>
          <w:trHeight w:val="289"/>
        </w:trPr>
        <w:tc>
          <w:tcPr>
            <w:tcW w:w="7135" w:type="dxa"/>
            <w:gridSpan w:val="2"/>
          </w:tcPr>
          <w:p w:rsidR="00241C42" w:rsidRDefault="00241C42" w:rsidP="006C7D15">
            <w:pPr>
              <w:pStyle w:val="TableParagraph"/>
              <w:spacing w:before="6" w:line="264" w:lineRule="exact"/>
              <w:ind w:left="54"/>
              <w:jc w:val="left"/>
              <w:rPr>
                <w:sz w:val="24"/>
              </w:rPr>
            </w:pPr>
          </w:p>
          <w:p w:rsidR="00241C42" w:rsidRDefault="00241C42" w:rsidP="006C7D15">
            <w:pPr>
              <w:pStyle w:val="TableParagraph"/>
              <w:spacing w:before="6" w:line="264" w:lineRule="exact"/>
              <w:ind w:left="54"/>
              <w:jc w:val="left"/>
              <w:rPr>
                <w:sz w:val="24"/>
              </w:rPr>
            </w:pPr>
          </w:p>
          <w:p w:rsidR="00241C42" w:rsidRPr="0047234F" w:rsidRDefault="00241C42" w:rsidP="006C7D15">
            <w:pPr>
              <w:pStyle w:val="TableParagraph"/>
              <w:spacing w:before="6" w:line="264" w:lineRule="exact"/>
              <w:ind w:left="54"/>
              <w:rPr>
                <w:b/>
                <w:sz w:val="24"/>
              </w:rPr>
            </w:pPr>
            <w:proofErr w:type="spellStart"/>
            <w:r w:rsidRPr="0047234F">
              <w:rPr>
                <w:b/>
                <w:sz w:val="24"/>
              </w:rPr>
              <w:t>Внеурочная</w:t>
            </w:r>
            <w:proofErr w:type="spellEnd"/>
            <w:r w:rsidRPr="0047234F">
              <w:rPr>
                <w:b/>
                <w:spacing w:val="-5"/>
                <w:sz w:val="24"/>
              </w:rPr>
              <w:t xml:space="preserve"> </w:t>
            </w:r>
            <w:proofErr w:type="spellStart"/>
            <w:r w:rsidRPr="0047234F">
              <w:rPr>
                <w:b/>
                <w:spacing w:val="-2"/>
                <w:sz w:val="24"/>
              </w:rPr>
              <w:t>деятельность</w:t>
            </w:r>
            <w:proofErr w:type="spellEnd"/>
            <w:r w:rsidRPr="0047234F">
              <w:rPr>
                <w:b/>
                <w:spacing w:val="-2"/>
                <w:sz w:val="24"/>
              </w:rPr>
              <w:t>:</w:t>
            </w:r>
          </w:p>
        </w:tc>
        <w:tc>
          <w:tcPr>
            <w:tcW w:w="1417" w:type="dxa"/>
            <w:tcBorders>
              <w:right w:val="single" w:sz="4" w:space="0" w:color="auto"/>
            </w:tcBorders>
          </w:tcPr>
          <w:p w:rsidR="00241C42" w:rsidRDefault="00241C42" w:rsidP="006C7D15">
            <w:pPr>
              <w:pStyle w:val="TableParagraph"/>
              <w:spacing w:before="11" w:line="259" w:lineRule="exact"/>
              <w:ind w:left="38"/>
              <w:jc w:val="left"/>
              <w:rPr>
                <w:b/>
                <w:color w:val="333333"/>
                <w:spacing w:val="-10"/>
                <w:sz w:val="24"/>
              </w:rPr>
            </w:pPr>
          </w:p>
          <w:p w:rsidR="00241C42" w:rsidRDefault="00241C42" w:rsidP="006C7D15">
            <w:pPr>
              <w:pStyle w:val="TableParagraph"/>
              <w:spacing w:before="11" w:line="259" w:lineRule="exact"/>
              <w:ind w:left="38"/>
              <w:jc w:val="left"/>
              <w:rPr>
                <w:b/>
                <w:color w:val="333333"/>
                <w:spacing w:val="-10"/>
                <w:sz w:val="24"/>
              </w:rPr>
            </w:pPr>
          </w:p>
          <w:p w:rsidR="00241C42" w:rsidRPr="00F61205" w:rsidRDefault="00F61205" w:rsidP="006C7D15">
            <w:pPr>
              <w:pStyle w:val="TableParagraph"/>
              <w:spacing w:before="11" w:line="259" w:lineRule="exact"/>
              <w:ind w:left="38"/>
              <w:jc w:val="left"/>
              <w:rPr>
                <w:b/>
                <w:sz w:val="24"/>
                <w:lang w:val="ru-RU"/>
              </w:rPr>
            </w:pPr>
            <w:r>
              <w:rPr>
                <w:b/>
                <w:color w:val="333333"/>
                <w:spacing w:val="-10"/>
                <w:sz w:val="24"/>
                <w:lang w:val="ru-RU"/>
              </w:rPr>
              <w:t>4</w:t>
            </w:r>
          </w:p>
        </w:tc>
        <w:tc>
          <w:tcPr>
            <w:tcW w:w="1276" w:type="dxa"/>
            <w:tcBorders>
              <w:left w:val="single" w:sz="4" w:space="0" w:color="auto"/>
            </w:tcBorders>
          </w:tcPr>
          <w:p w:rsidR="00241C42" w:rsidRDefault="00241C42" w:rsidP="006C7D15">
            <w:pPr>
              <w:pStyle w:val="TableParagraph"/>
              <w:spacing w:before="11" w:line="259" w:lineRule="exact"/>
              <w:jc w:val="left"/>
              <w:rPr>
                <w:b/>
                <w:sz w:val="24"/>
              </w:rPr>
            </w:pPr>
          </w:p>
          <w:p w:rsidR="00241C42" w:rsidRDefault="00241C42" w:rsidP="006C7D15">
            <w:pPr>
              <w:pStyle w:val="TableParagraph"/>
              <w:spacing w:before="11" w:line="259" w:lineRule="exact"/>
              <w:jc w:val="left"/>
              <w:rPr>
                <w:b/>
                <w:sz w:val="24"/>
              </w:rPr>
            </w:pPr>
          </w:p>
          <w:p w:rsidR="00241C42" w:rsidRDefault="00241C42" w:rsidP="006C7D15">
            <w:pPr>
              <w:pStyle w:val="TableParagraph"/>
              <w:spacing w:before="11" w:line="259" w:lineRule="exact"/>
              <w:jc w:val="left"/>
              <w:rPr>
                <w:b/>
                <w:sz w:val="24"/>
              </w:rPr>
            </w:pPr>
            <w:r>
              <w:rPr>
                <w:b/>
                <w:sz w:val="24"/>
              </w:rPr>
              <w:t>6</w:t>
            </w:r>
          </w:p>
        </w:tc>
      </w:tr>
      <w:tr w:rsidR="00241C42" w:rsidTr="00241C42">
        <w:trPr>
          <w:trHeight w:val="336"/>
        </w:trPr>
        <w:tc>
          <w:tcPr>
            <w:tcW w:w="7135" w:type="dxa"/>
            <w:gridSpan w:val="2"/>
            <w:tcBorders>
              <w:bottom w:val="single" w:sz="4" w:space="0" w:color="auto"/>
            </w:tcBorders>
          </w:tcPr>
          <w:p w:rsidR="00241C42" w:rsidRDefault="00241C42" w:rsidP="006C7D15">
            <w:pPr>
              <w:pStyle w:val="TableParagraph"/>
              <w:spacing w:before="3"/>
              <w:ind w:left="54"/>
              <w:jc w:val="left"/>
              <w:rPr>
                <w:sz w:val="24"/>
              </w:rPr>
            </w:pPr>
            <w:proofErr w:type="spellStart"/>
            <w:r>
              <w:rPr>
                <w:sz w:val="24"/>
              </w:rPr>
              <w:t>Разговоры</w:t>
            </w:r>
            <w:proofErr w:type="spellEnd"/>
            <w:r>
              <w:rPr>
                <w:spacing w:val="-2"/>
                <w:sz w:val="24"/>
              </w:rPr>
              <w:t xml:space="preserve"> </w:t>
            </w:r>
            <w:r>
              <w:rPr>
                <w:sz w:val="24"/>
              </w:rPr>
              <w:t xml:space="preserve">о </w:t>
            </w:r>
            <w:proofErr w:type="spellStart"/>
            <w:r>
              <w:rPr>
                <w:spacing w:val="-2"/>
                <w:sz w:val="24"/>
              </w:rPr>
              <w:t>важном</w:t>
            </w:r>
            <w:proofErr w:type="spellEnd"/>
          </w:p>
        </w:tc>
        <w:tc>
          <w:tcPr>
            <w:tcW w:w="1417" w:type="dxa"/>
            <w:tcBorders>
              <w:bottom w:val="single" w:sz="4" w:space="0" w:color="auto"/>
              <w:right w:val="single" w:sz="4" w:space="0" w:color="auto"/>
            </w:tcBorders>
          </w:tcPr>
          <w:p w:rsidR="00241C42" w:rsidRPr="00BB0EA7" w:rsidRDefault="00241C42" w:rsidP="006C7D15">
            <w:pPr>
              <w:pStyle w:val="TableParagraph"/>
              <w:spacing w:before="8"/>
              <w:ind w:left="38"/>
              <w:jc w:val="left"/>
              <w:rPr>
                <w:sz w:val="24"/>
              </w:rPr>
            </w:pPr>
            <w:r w:rsidRPr="00BB0EA7">
              <w:rPr>
                <w:color w:val="333333"/>
                <w:spacing w:val="-10"/>
                <w:sz w:val="24"/>
              </w:rPr>
              <w:t>1</w:t>
            </w:r>
          </w:p>
        </w:tc>
        <w:tc>
          <w:tcPr>
            <w:tcW w:w="1276" w:type="dxa"/>
            <w:tcBorders>
              <w:left w:val="single" w:sz="4" w:space="0" w:color="auto"/>
              <w:bottom w:val="single" w:sz="4" w:space="0" w:color="auto"/>
            </w:tcBorders>
          </w:tcPr>
          <w:p w:rsidR="00241C42" w:rsidRPr="00BB0EA7" w:rsidRDefault="00241C42" w:rsidP="006C7D15">
            <w:pPr>
              <w:pStyle w:val="TableParagraph"/>
              <w:spacing w:before="8"/>
              <w:jc w:val="left"/>
              <w:rPr>
                <w:sz w:val="24"/>
              </w:rPr>
            </w:pPr>
            <w:r w:rsidRPr="00BB0EA7">
              <w:rPr>
                <w:sz w:val="24"/>
              </w:rPr>
              <w:t>1</w:t>
            </w:r>
          </w:p>
        </w:tc>
      </w:tr>
      <w:tr w:rsidR="00241C42" w:rsidTr="00241C42">
        <w:trPr>
          <w:trHeight w:val="276"/>
        </w:trPr>
        <w:tc>
          <w:tcPr>
            <w:tcW w:w="7135" w:type="dxa"/>
            <w:gridSpan w:val="2"/>
            <w:tcBorders>
              <w:top w:val="single" w:sz="4" w:space="0" w:color="auto"/>
              <w:bottom w:val="single" w:sz="4" w:space="0" w:color="auto"/>
            </w:tcBorders>
          </w:tcPr>
          <w:p w:rsidR="00241C42" w:rsidRDefault="00241C42" w:rsidP="006C7D15">
            <w:pPr>
              <w:pStyle w:val="TableParagraph"/>
              <w:spacing w:before="3"/>
              <w:ind w:left="54"/>
              <w:jc w:val="left"/>
              <w:rPr>
                <w:sz w:val="24"/>
              </w:rPr>
            </w:pPr>
            <w:r>
              <w:rPr>
                <w:sz w:val="24"/>
              </w:rPr>
              <w:t>ДЮП</w:t>
            </w:r>
          </w:p>
        </w:tc>
        <w:tc>
          <w:tcPr>
            <w:tcW w:w="1417" w:type="dxa"/>
            <w:tcBorders>
              <w:top w:val="single" w:sz="4" w:space="0" w:color="auto"/>
              <w:bottom w:val="single" w:sz="4" w:space="0" w:color="auto"/>
              <w:right w:val="single" w:sz="4" w:space="0" w:color="auto"/>
            </w:tcBorders>
          </w:tcPr>
          <w:p w:rsidR="00241C42" w:rsidRPr="00BB0EA7" w:rsidRDefault="00241C42" w:rsidP="006C7D15">
            <w:pPr>
              <w:pStyle w:val="TableParagraph"/>
              <w:spacing w:before="8"/>
              <w:ind w:left="38"/>
              <w:jc w:val="left"/>
              <w:rPr>
                <w:color w:val="333333"/>
                <w:spacing w:val="-10"/>
                <w:sz w:val="24"/>
              </w:rPr>
            </w:pPr>
            <w:r>
              <w:rPr>
                <w:color w:val="333333"/>
                <w:spacing w:val="-10"/>
                <w:sz w:val="24"/>
              </w:rPr>
              <w:t>0,5</w:t>
            </w:r>
          </w:p>
        </w:tc>
        <w:tc>
          <w:tcPr>
            <w:tcW w:w="1276" w:type="dxa"/>
            <w:tcBorders>
              <w:top w:val="single" w:sz="4" w:space="0" w:color="auto"/>
              <w:left w:val="single" w:sz="4" w:space="0" w:color="auto"/>
              <w:bottom w:val="single" w:sz="4" w:space="0" w:color="auto"/>
            </w:tcBorders>
          </w:tcPr>
          <w:p w:rsidR="00241C42" w:rsidRPr="00BB0EA7" w:rsidRDefault="00241C42" w:rsidP="006C7D15">
            <w:pPr>
              <w:pStyle w:val="TableParagraph"/>
              <w:spacing w:before="8"/>
              <w:jc w:val="left"/>
              <w:rPr>
                <w:sz w:val="24"/>
              </w:rPr>
            </w:pPr>
            <w:r>
              <w:rPr>
                <w:sz w:val="24"/>
              </w:rPr>
              <w:t>-</w:t>
            </w:r>
          </w:p>
        </w:tc>
      </w:tr>
      <w:tr w:rsidR="00241C42" w:rsidTr="00241C42">
        <w:trPr>
          <w:trHeight w:val="288"/>
        </w:trPr>
        <w:tc>
          <w:tcPr>
            <w:tcW w:w="7135" w:type="dxa"/>
            <w:gridSpan w:val="2"/>
            <w:tcBorders>
              <w:top w:val="single" w:sz="4" w:space="0" w:color="auto"/>
              <w:bottom w:val="single" w:sz="4" w:space="0" w:color="auto"/>
            </w:tcBorders>
          </w:tcPr>
          <w:p w:rsidR="00241C42" w:rsidRDefault="00241C42" w:rsidP="006C7D15">
            <w:pPr>
              <w:pStyle w:val="TableParagraph"/>
              <w:spacing w:before="3"/>
              <w:ind w:left="54"/>
              <w:jc w:val="left"/>
              <w:rPr>
                <w:spacing w:val="-2"/>
                <w:sz w:val="24"/>
              </w:rPr>
            </w:pPr>
            <w:r>
              <w:rPr>
                <w:spacing w:val="-2"/>
                <w:sz w:val="24"/>
              </w:rPr>
              <w:t>ЮИДД</w:t>
            </w:r>
          </w:p>
        </w:tc>
        <w:tc>
          <w:tcPr>
            <w:tcW w:w="1417" w:type="dxa"/>
            <w:tcBorders>
              <w:top w:val="single" w:sz="4" w:space="0" w:color="auto"/>
              <w:bottom w:val="single" w:sz="4" w:space="0" w:color="auto"/>
              <w:right w:val="single" w:sz="4" w:space="0" w:color="auto"/>
            </w:tcBorders>
          </w:tcPr>
          <w:p w:rsidR="00241C42" w:rsidRPr="00BB0EA7" w:rsidRDefault="00241C42" w:rsidP="006C7D15">
            <w:pPr>
              <w:pStyle w:val="TableParagraph"/>
              <w:spacing w:before="8"/>
              <w:ind w:left="38"/>
              <w:jc w:val="left"/>
              <w:rPr>
                <w:color w:val="333333"/>
                <w:spacing w:val="-10"/>
                <w:sz w:val="24"/>
              </w:rPr>
            </w:pPr>
            <w:r>
              <w:rPr>
                <w:color w:val="333333"/>
                <w:spacing w:val="-10"/>
                <w:sz w:val="24"/>
              </w:rPr>
              <w:t>0,5</w:t>
            </w:r>
          </w:p>
        </w:tc>
        <w:tc>
          <w:tcPr>
            <w:tcW w:w="1276" w:type="dxa"/>
            <w:tcBorders>
              <w:top w:val="single" w:sz="4" w:space="0" w:color="auto"/>
              <w:left w:val="single" w:sz="4" w:space="0" w:color="auto"/>
              <w:bottom w:val="single" w:sz="4" w:space="0" w:color="auto"/>
            </w:tcBorders>
          </w:tcPr>
          <w:p w:rsidR="00241C42" w:rsidRPr="00BB0EA7" w:rsidRDefault="00241C42" w:rsidP="006C7D15">
            <w:pPr>
              <w:pStyle w:val="TableParagraph"/>
              <w:spacing w:before="8"/>
              <w:jc w:val="left"/>
              <w:rPr>
                <w:sz w:val="24"/>
              </w:rPr>
            </w:pPr>
            <w:r>
              <w:rPr>
                <w:sz w:val="24"/>
              </w:rPr>
              <w:t>-</w:t>
            </w:r>
          </w:p>
        </w:tc>
      </w:tr>
      <w:tr w:rsidR="00241C42" w:rsidTr="00F61205">
        <w:trPr>
          <w:trHeight w:val="268"/>
        </w:trPr>
        <w:tc>
          <w:tcPr>
            <w:tcW w:w="7135" w:type="dxa"/>
            <w:gridSpan w:val="2"/>
            <w:tcBorders>
              <w:top w:val="single" w:sz="4" w:space="0" w:color="auto"/>
              <w:bottom w:val="single" w:sz="4" w:space="0" w:color="auto"/>
            </w:tcBorders>
          </w:tcPr>
          <w:p w:rsidR="00F61205" w:rsidRPr="00F61205" w:rsidRDefault="00241C42" w:rsidP="006C7D15">
            <w:pPr>
              <w:pStyle w:val="TableParagraph"/>
              <w:spacing w:before="3"/>
              <w:ind w:left="54"/>
              <w:jc w:val="left"/>
              <w:rPr>
                <w:spacing w:val="-2"/>
                <w:sz w:val="24"/>
                <w:lang w:val="ru-RU"/>
              </w:rPr>
            </w:pPr>
            <w:r w:rsidRPr="00F61205">
              <w:rPr>
                <w:spacing w:val="-2"/>
                <w:sz w:val="24"/>
                <w:lang w:val="ru-RU"/>
              </w:rPr>
              <w:t>Подвижные игры</w:t>
            </w:r>
          </w:p>
        </w:tc>
        <w:tc>
          <w:tcPr>
            <w:tcW w:w="1417" w:type="dxa"/>
            <w:tcBorders>
              <w:top w:val="single" w:sz="4" w:space="0" w:color="auto"/>
              <w:bottom w:val="single" w:sz="4" w:space="0" w:color="auto"/>
              <w:right w:val="single" w:sz="4" w:space="0" w:color="auto"/>
            </w:tcBorders>
          </w:tcPr>
          <w:p w:rsidR="00F61205" w:rsidRPr="00F61205" w:rsidRDefault="00241C42" w:rsidP="006C7D15">
            <w:pPr>
              <w:pStyle w:val="TableParagraph"/>
              <w:spacing w:before="8"/>
              <w:ind w:left="38"/>
              <w:jc w:val="left"/>
              <w:rPr>
                <w:color w:val="333333"/>
                <w:spacing w:val="-10"/>
                <w:sz w:val="24"/>
                <w:lang w:val="ru-RU"/>
              </w:rPr>
            </w:pPr>
            <w:r>
              <w:rPr>
                <w:color w:val="333333"/>
                <w:spacing w:val="-10"/>
                <w:sz w:val="24"/>
              </w:rPr>
              <w:t>1</w:t>
            </w:r>
          </w:p>
        </w:tc>
        <w:tc>
          <w:tcPr>
            <w:tcW w:w="1276" w:type="dxa"/>
            <w:tcBorders>
              <w:top w:val="single" w:sz="4" w:space="0" w:color="auto"/>
              <w:left w:val="single" w:sz="4" w:space="0" w:color="auto"/>
              <w:bottom w:val="single" w:sz="4" w:space="0" w:color="auto"/>
            </w:tcBorders>
          </w:tcPr>
          <w:p w:rsidR="00F61205" w:rsidRPr="00F61205" w:rsidRDefault="00241C42" w:rsidP="006C7D15">
            <w:pPr>
              <w:pStyle w:val="TableParagraph"/>
              <w:spacing w:before="8"/>
              <w:jc w:val="left"/>
              <w:rPr>
                <w:sz w:val="24"/>
                <w:lang w:val="ru-RU"/>
              </w:rPr>
            </w:pPr>
            <w:r>
              <w:rPr>
                <w:sz w:val="24"/>
              </w:rPr>
              <w:t>1</w:t>
            </w:r>
          </w:p>
        </w:tc>
      </w:tr>
      <w:tr w:rsidR="00F61205" w:rsidTr="00241C42">
        <w:trPr>
          <w:trHeight w:val="288"/>
        </w:trPr>
        <w:tc>
          <w:tcPr>
            <w:tcW w:w="7135" w:type="dxa"/>
            <w:gridSpan w:val="2"/>
            <w:tcBorders>
              <w:top w:val="single" w:sz="4" w:space="0" w:color="auto"/>
            </w:tcBorders>
          </w:tcPr>
          <w:p w:rsidR="00F61205" w:rsidRPr="00F61205" w:rsidRDefault="00F61205" w:rsidP="006C7D15">
            <w:pPr>
              <w:pStyle w:val="TableParagraph"/>
              <w:spacing w:before="3"/>
              <w:ind w:left="54"/>
              <w:jc w:val="left"/>
              <w:rPr>
                <w:spacing w:val="-2"/>
                <w:sz w:val="24"/>
              </w:rPr>
            </w:pPr>
            <w:r>
              <w:rPr>
                <w:spacing w:val="-2"/>
                <w:sz w:val="24"/>
                <w:lang w:val="ru-RU"/>
              </w:rPr>
              <w:t>Хочу всё знать</w:t>
            </w:r>
          </w:p>
        </w:tc>
        <w:tc>
          <w:tcPr>
            <w:tcW w:w="1417" w:type="dxa"/>
            <w:tcBorders>
              <w:top w:val="single" w:sz="4" w:space="0" w:color="auto"/>
              <w:right w:val="single" w:sz="4" w:space="0" w:color="auto"/>
            </w:tcBorders>
          </w:tcPr>
          <w:p w:rsidR="00F61205" w:rsidRDefault="00F61205" w:rsidP="006C7D15">
            <w:pPr>
              <w:pStyle w:val="TableParagraph"/>
              <w:spacing w:before="8"/>
              <w:ind w:left="38"/>
              <w:jc w:val="left"/>
              <w:rPr>
                <w:color w:val="333333"/>
                <w:spacing w:val="-10"/>
                <w:sz w:val="24"/>
              </w:rPr>
            </w:pPr>
            <w:r>
              <w:rPr>
                <w:color w:val="333333"/>
                <w:spacing w:val="-10"/>
                <w:sz w:val="24"/>
                <w:lang w:val="ru-RU"/>
              </w:rPr>
              <w:t>1</w:t>
            </w:r>
          </w:p>
        </w:tc>
        <w:tc>
          <w:tcPr>
            <w:tcW w:w="1276" w:type="dxa"/>
            <w:tcBorders>
              <w:top w:val="single" w:sz="4" w:space="0" w:color="auto"/>
              <w:left w:val="single" w:sz="4" w:space="0" w:color="auto"/>
            </w:tcBorders>
          </w:tcPr>
          <w:p w:rsidR="00F61205" w:rsidRDefault="00F61205" w:rsidP="006C7D15">
            <w:pPr>
              <w:pStyle w:val="TableParagraph"/>
              <w:spacing w:before="8"/>
              <w:jc w:val="left"/>
              <w:rPr>
                <w:sz w:val="24"/>
              </w:rPr>
            </w:pPr>
            <w:r>
              <w:rPr>
                <w:sz w:val="24"/>
                <w:lang w:val="ru-RU"/>
              </w:rPr>
              <w:t>-</w:t>
            </w:r>
          </w:p>
        </w:tc>
      </w:tr>
      <w:tr w:rsidR="00241C42" w:rsidTr="00241C42">
        <w:trPr>
          <w:trHeight w:val="287"/>
        </w:trPr>
        <w:tc>
          <w:tcPr>
            <w:tcW w:w="7135" w:type="dxa"/>
            <w:gridSpan w:val="2"/>
          </w:tcPr>
          <w:p w:rsidR="00241C42" w:rsidRDefault="00241C42" w:rsidP="006C7D15">
            <w:pPr>
              <w:pStyle w:val="TableParagraph"/>
              <w:spacing w:before="3" w:line="264" w:lineRule="exact"/>
              <w:ind w:left="54"/>
              <w:jc w:val="left"/>
              <w:rPr>
                <w:sz w:val="24"/>
              </w:rPr>
            </w:pPr>
            <w:proofErr w:type="spellStart"/>
            <w:r>
              <w:rPr>
                <w:sz w:val="24"/>
              </w:rPr>
              <w:t>Орлята</w:t>
            </w:r>
            <w:proofErr w:type="spellEnd"/>
            <w:r>
              <w:rPr>
                <w:sz w:val="24"/>
              </w:rPr>
              <w:t xml:space="preserve"> </w:t>
            </w:r>
            <w:proofErr w:type="spellStart"/>
            <w:r>
              <w:rPr>
                <w:spacing w:val="-2"/>
                <w:sz w:val="24"/>
              </w:rPr>
              <w:t>России</w:t>
            </w:r>
            <w:proofErr w:type="spellEnd"/>
          </w:p>
        </w:tc>
        <w:tc>
          <w:tcPr>
            <w:tcW w:w="1417" w:type="dxa"/>
            <w:tcBorders>
              <w:right w:val="single" w:sz="4" w:space="0" w:color="auto"/>
            </w:tcBorders>
          </w:tcPr>
          <w:p w:rsidR="00241C42" w:rsidRPr="00BB0EA7" w:rsidRDefault="00241C42" w:rsidP="006C7D15">
            <w:pPr>
              <w:pStyle w:val="TableParagraph"/>
              <w:spacing w:before="8" w:line="259" w:lineRule="exact"/>
              <w:ind w:left="38"/>
              <w:jc w:val="left"/>
              <w:rPr>
                <w:sz w:val="24"/>
              </w:rPr>
            </w:pPr>
            <w:r>
              <w:rPr>
                <w:color w:val="333333"/>
                <w:spacing w:val="-10"/>
                <w:sz w:val="24"/>
              </w:rPr>
              <w:t>-</w:t>
            </w:r>
          </w:p>
        </w:tc>
        <w:tc>
          <w:tcPr>
            <w:tcW w:w="1276" w:type="dxa"/>
            <w:tcBorders>
              <w:left w:val="single" w:sz="4" w:space="0" w:color="auto"/>
            </w:tcBorders>
          </w:tcPr>
          <w:p w:rsidR="00241C42" w:rsidRPr="00BB0EA7" w:rsidRDefault="00241C42" w:rsidP="006C7D15">
            <w:pPr>
              <w:pStyle w:val="TableParagraph"/>
              <w:spacing w:before="8" w:line="259" w:lineRule="exact"/>
              <w:jc w:val="left"/>
              <w:rPr>
                <w:sz w:val="24"/>
              </w:rPr>
            </w:pPr>
            <w:r w:rsidRPr="00BB0EA7">
              <w:rPr>
                <w:sz w:val="24"/>
              </w:rPr>
              <w:t>1</w:t>
            </w:r>
          </w:p>
        </w:tc>
      </w:tr>
      <w:tr w:rsidR="00241C42" w:rsidTr="00241C42">
        <w:trPr>
          <w:trHeight w:val="256"/>
        </w:trPr>
        <w:tc>
          <w:tcPr>
            <w:tcW w:w="7135" w:type="dxa"/>
            <w:gridSpan w:val="2"/>
            <w:tcBorders>
              <w:bottom w:val="single" w:sz="4" w:space="0" w:color="auto"/>
            </w:tcBorders>
          </w:tcPr>
          <w:p w:rsidR="00241C42" w:rsidRDefault="00241C42" w:rsidP="006C7D15">
            <w:pPr>
              <w:pStyle w:val="TableParagraph"/>
              <w:spacing w:before="3"/>
              <w:ind w:left="54"/>
              <w:jc w:val="left"/>
              <w:rPr>
                <w:sz w:val="24"/>
              </w:rPr>
            </w:pPr>
            <w:proofErr w:type="spellStart"/>
            <w:r>
              <w:rPr>
                <w:sz w:val="24"/>
              </w:rPr>
              <w:t>Почитаем</w:t>
            </w:r>
            <w:proofErr w:type="spellEnd"/>
            <w:r>
              <w:rPr>
                <w:sz w:val="24"/>
              </w:rPr>
              <w:t xml:space="preserve"> и </w:t>
            </w:r>
            <w:proofErr w:type="spellStart"/>
            <w:r>
              <w:rPr>
                <w:sz w:val="24"/>
              </w:rPr>
              <w:t>узнаем</w:t>
            </w:r>
            <w:proofErr w:type="spellEnd"/>
          </w:p>
        </w:tc>
        <w:tc>
          <w:tcPr>
            <w:tcW w:w="1417" w:type="dxa"/>
            <w:tcBorders>
              <w:bottom w:val="single" w:sz="4" w:space="0" w:color="auto"/>
              <w:right w:val="single" w:sz="4" w:space="0" w:color="auto"/>
            </w:tcBorders>
          </w:tcPr>
          <w:p w:rsidR="00241C42" w:rsidRPr="00BB0EA7" w:rsidRDefault="00241C42" w:rsidP="006C7D15">
            <w:pPr>
              <w:pStyle w:val="TableParagraph"/>
              <w:spacing w:before="8"/>
              <w:ind w:left="38"/>
              <w:jc w:val="left"/>
              <w:rPr>
                <w:sz w:val="24"/>
              </w:rPr>
            </w:pPr>
            <w:r>
              <w:rPr>
                <w:color w:val="333333"/>
                <w:spacing w:val="-10"/>
                <w:sz w:val="24"/>
              </w:rPr>
              <w:t>-</w:t>
            </w:r>
          </w:p>
        </w:tc>
        <w:tc>
          <w:tcPr>
            <w:tcW w:w="1276" w:type="dxa"/>
            <w:tcBorders>
              <w:left w:val="single" w:sz="4" w:space="0" w:color="auto"/>
              <w:bottom w:val="single" w:sz="4" w:space="0" w:color="auto"/>
            </w:tcBorders>
          </w:tcPr>
          <w:p w:rsidR="00241C42" w:rsidRPr="00BB0EA7" w:rsidRDefault="00241C42" w:rsidP="006C7D15">
            <w:pPr>
              <w:pStyle w:val="TableParagraph"/>
              <w:spacing w:before="8"/>
              <w:jc w:val="left"/>
              <w:rPr>
                <w:sz w:val="24"/>
              </w:rPr>
            </w:pPr>
            <w:r>
              <w:rPr>
                <w:sz w:val="24"/>
              </w:rPr>
              <w:t>1</w:t>
            </w:r>
          </w:p>
        </w:tc>
      </w:tr>
      <w:tr w:rsidR="00241C42" w:rsidTr="00241C42">
        <w:trPr>
          <w:trHeight w:val="232"/>
        </w:trPr>
        <w:tc>
          <w:tcPr>
            <w:tcW w:w="7135" w:type="dxa"/>
            <w:gridSpan w:val="2"/>
            <w:tcBorders>
              <w:top w:val="single" w:sz="4" w:space="0" w:color="auto"/>
              <w:bottom w:val="single" w:sz="4" w:space="0" w:color="auto"/>
            </w:tcBorders>
          </w:tcPr>
          <w:p w:rsidR="00241C42" w:rsidRDefault="00241C42" w:rsidP="006C7D15">
            <w:pPr>
              <w:pStyle w:val="TableParagraph"/>
              <w:spacing w:before="3"/>
              <w:ind w:left="54"/>
              <w:jc w:val="left"/>
              <w:rPr>
                <w:sz w:val="24"/>
              </w:rPr>
            </w:pPr>
            <w:proofErr w:type="spellStart"/>
            <w:r>
              <w:rPr>
                <w:sz w:val="24"/>
              </w:rPr>
              <w:t>Функциональная</w:t>
            </w:r>
            <w:proofErr w:type="spellEnd"/>
            <w:r>
              <w:rPr>
                <w:sz w:val="24"/>
              </w:rPr>
              <w:t xml:space="preserve"> </w:t>
            </w:r>
            <w:proofErr w:type="spellStart"/>
            <w:r>
              <w:rPr>
                <w:sz w:val="24"/>
              </w:rPr>
              <w:t>грамотность</w:t>
            </w:r>
            <w:proofErr w:type="spellEnd"/>
          </w:p>
        </w:tc>
        <w:tc>
          <w:tcPr>
            <w:tcW w:w="1417" w:type="dxa"/>
            <w:tcBorders>
              <w:top w:val="single" w:sz="4" w:space="0" w:color="auto"/>
              <w:bottom w:val="single" w:sz="4" w:space="0" w:color="auto"/>
              <w:right w:val="single" w:sz="4" w:space="0" w:color="auto"/>
            </w:tcBorders>
          </w:tcPr>
          <w:p w:rsidR="00241C42" w:rsidRDefault="00241C42" w:rsidP="006C7D15">
            <w:pPr>
              <w:pStyle w:val="TableParagraph"/>
              <w:spacing w:before="8"/>
              <w:ind w:left="38"/>
              <w:jc w:val="left"/>
              <w:rPr>
                <w:color w:val="333333"/>
                <w:spacing w:val="-10"/>
                <w:sz w:val="24"/>
              </w:rPr>
            </w:pPr>
            <w:r>
              <w:rPr>
                <w:color w:val="333333"/>
                <w:spacing w:val="-10"/>
                <w:sz w:val="24"/>
              </w:rPr>
              <w:t>-</w:t>
            </w:r>
          </w:p>
        </w:tc>
        <w:tc>
          <w:tcPr>
            <w:tcW w:w="1276" w:type="dxa"/>
            <w:tcBorders>
              <w:top w:val="single" w:sz="4" w:space="0" w:color="auto"/>
              <w:left w:val="single" w:sz="4" w:space="0" w:color="auto"/>
              <w:bottom w:val="single" w:sz="4" w:space="0" w:color="auto"/>
            </w:tcBorders>
          </w:tcPr>
          <w:p w:rsidR="00241C42" w:rsidRDefault="00241C42" w:rsidP="006C7D15">
            <w:pPr>
              <w:pStyle w:val="TableParagraph"/>
              <w:spacing w:before="8"/>
              <w:jc w:val="left"/>
              <w:rPr>
                <w:sz w:val="24"/>
              </w:rPr>
            </w:pPr>
            <w:r>
              <w:rPr>
                <w:sz w:val="24"/>
              </w:rPr>
              <w:t>1</w:t>
            </w:r>
          </w:p>
        </w:tc>
      </w:tr>
      <w:tr w:rsidR="00241C42" w:rsidTr="00241C42">
        <w:trPr>
          <w:trHeight w:val="324"/>
        </w:trPr>
        <w:tc>
          <w:tcPr>
            <w:tcW w:w="7135" w:type="dxa"/>
            <w:gridSpan w:val="2"/>
            <w:tcBorders>
              <w:top w:val="single" w:sz="4" w:space="0" w:color="auto"/>
            </w:tcBorders>
          </w:tcPr>
          <w:p w:rsidR="00241C42" w:rsidRDefault="00241C42" w:rsidP="006C7D15">
            <w:pPr>
              <w:pStyle w:val="TableParagraph"/>
              <w:spacing w:before="3"/>
              <w:ind w:left="54"/>
              <w:jc w:val="left"/>
              <w:rPr>
                <w:sz w:val="24"/>
              </w:rPr>
            </w:pPr>
            <w:proofErr w:type="spellStart"/>
            <w:r>
              <w:rPr>
                <w:sz w:val="24"/>
              </w:rPr>
              <w:t>Школьный</w:t>
            </w:r>
            <w:proofErr w:type="spellEnd"/>
            <w:r>
              <w:rPr>
                <w:sz w:val="24"/>
              </w:rPr>
              <w:t xml:space="preserve"> </w:t>
            </w:r>
            <w:proofErr w:type="spellStart"/>
            <w:r>
              <w:rPr>
                <w:sz w:val="24"/>
              </w:rPr>
              <w:t>театр</w:t>
            </w:r>
            <w:proofErr w:type="spellEnd"/>
          </w:p>
        </w:tc>
        <w:tc>
          <w:tcPr>
            <w:tcW w:w="1417" w:type="dxa"/>
            <w:tcBorders>
              <w:top w:val="single" w:sz="4" w:space="0" w:color="auto"/>
              <w:right w:val="single" w:sz="4" w:space="0" w:color="auto"/>
            </w:tcBorders>
          </w:tcPr>
          <w:p w:rsidR="00241C42" w:rsidRDefault="00241C42" w:rsidP="006C7D15">
            <w:pPr>
              <w:pStyle w:val="TableParagraph"/>
              <w:spacing w:before="8"/>
              <w:ind w:left="38"/>
              <w:jc w:val="left"/>
              <w:rPr>
                <w:color w:val="333333"/>
                <w:spacing w:val="-10"/>
                <w:sz w:val="24"/>
              </w:rPr>
            </w:pPr>
            <w:r>
              <w:rPr>
                <w:color w:val="333333"/>
                <w:spacing w:val="-10"/>
                <w:sz w:val="24"/>
              </w:rPr>
              <w:t>-</w:t>
            </w:r>
          </w:p>
        </w:tc>
        <w:tc>
          <w:tcPr>
            <w:tcW w:w="1276" w:type="dxa"/>
            <w:tcBorders>
              <w:top w:val="single" w:sz="4" w:space="0" w:color="auto"/>
              <w:left w:val="single" w:sz="4" w:space="0" w:color="auto"/>
            </w:tcBorders>
          </w:tcPr>
          <w:p w:rsidR="00241C42" w:rsidRDefault="00241C42" w:rsidP="006C7D15">
            <w:pPr>
              <w:pStyle w:val="TableParagraph"/>
              <w:spacing w:before="8"/>
              <w:jc w:val="left"/>
              <w:rPr>
                <w:sz w:val="24"/>
              </w:rPr>
            </w:pPr>
            <w:r>
              <w:rPr>
                <w:sz w:val="24"/>
              </w:rPr>
              <w:t>1</w:t>
            </w:r>
          </w:p>
        </w:tc>
      </w:tr>
      <w:tr w:rsidR="00241C42" w:rsidTr="00241C42">
        <w:trPr>
          <w:trHeight w:val="457"/>
        </w:trPr>
        <w:tc>
          <w:tcPr>
            <w:tcW w:w="7135" w:type="dxa"/>
            <w:gridSpan w:val="2"/>
          </w:tcPr>
          <w:p w:rsidR="00241C42" w:rsidRDefault="00241C42" w:rsidP="006C7D15">
            <w:pPr>
              <w:pStyle w:val="TableParagraph"/>
              <w:spacing w:before="6"/>
              <w:ind w:left="40"/>
              <w:jc w:val="left"/>
              <w:rPr>
                <w:sz w:val="24"/>
              </w:rPr>
            </w:pPr>
            <w:proofErr w:type="spellStart"/>
            <w:r>
              <w:rPr>
                <w:spacing w:val="-2"/>
                <w:sz w:val="24"/>
              </w:rPr>
              <w:t>Всего</w:t>
            </w:r>
            <w:proofErr w:type="spellEnd"/>
          </w:p>
        </w:tc>
        <w:tc>
          <w:tcPr>
            <w:tcW w:w="1417" w:type="dxa"/>
            <w:tcBorders>
              <w:right w:val="single" w:sz="4" w:space="0" w:color="auto"/>
            </w:tcBorders>
          </w:tcPr>
          <w:p w:rsidR="00241C42" w:rsidRPr="00F61205" w:rsidRDefault="00241C42" w:rsidP="00F61205">
            <w:pPr>
              <w:pStyle w:val="TableParagraph"/>
              <w:spacing w:before="10"/>
              <w:ind w:left="38"/>
              <w:jc w:val="left"/>
              <w:rPr>
                <w:b/>
                <w:sz w:val="24"/>
                <w:lang w:val="ru-RU"/>
              </w:rPr>
            </w:pPr>
            <w:r>
              <w:rPr>
                <w:b/>
                <w:color w:val="333333"/>
                <w:spacing w:val="-5"/>
                <w:sz w:val="24"/>
              </w:rPr>
              <w:t>2</w:t>
            </w:r>
            <w:r w:rsidR="00F61205">
              <w:rPr>
                <w:b/>
                <w:color w:val="333333"/>
                <w:spacing w:val="-5"/>
                <w:sz w:val="24"/>
                <w:lang w:val="ru-RU"/>
              </w:rPr>
              <w:t>7</w:t>
            </w:r>
          </w:p>
        </w:tc>
        <w:tc>
          <w:tcPr>
            <w:tcW w:w="1276" w:type="dxa"/>
            <w:tcBorders>
              <w:left w:val="single" w:sz="4" w:space="0" w:color="auto"/>
            </w:tcBorders>
          </w:tcPr>
          <w:p w:rsidR="00241C42" w:rsidRDefault="00241C42" w:rsidP="006C7D15">
            <w:pPr>
              <w:pStyle w:val="TableParagraph"/>
              <w:spacing w:before="10"/>
              <w:jc w:val="left"/>
              <w:rPr>
                <w:b/>
                <w:sz w:val="24"/>
              </w:rPr>
            </w:pPr>
            <w:r>
              <w:rPr>
                <w:b/>
                <w:sz w:val="24"/>
              </w:rPr>
              <w:t>29</w:t>
            </w:r>
          </w:p>
        </w:tc>
      </w:tr>
    </w:tbl>
    <w:p w:rsidR="00655AFC" w:rsidRDefault="00655AFC"/>
    <w:p w:rsidR="000A36FF" w:rsidRDefault="000A36FF" w:rsidP="000A36FF">
      <w:pPr>
        <w:pStyle w:val="a7"/>
        <w:jc w:val="center"/>
        <w:rPr>
          <w:rFonts w:ascii="Times New Roman" w:hAnsi="Times New Roman"/>
          <w:b/>
          <w:sz w:val="28"/>
          <w:szCs w:val="28"/>
        </w:rPr>
      </w:pPr>
    </w:p>
    <w:p w:rsidR="000A36FF" w:rsidRDefault="000A36FF" w:rsidP="000A36FF">
      <w:pPr>
        <w:pStyle w:val="a7"/>
        <w:jc w:val="center"/>
        <w:rPr>
          <w:rFonts w:ascii="Times New Roman" w:hAnsi="Times New Roman"/>
          <w:b/>
          <w:sz w:val="28"/>
          <w:szCs w:val="28"/>
        </w:rPr>
      </w:pPr>
    </w:p>
    <w:p w:rsidR="000A36FF" w:rsidRDefault="000A36FF" w:rsidP="000A36FF">
      <w:pPr>
        <w:pStyle w:val="a7"/>
        <w:jc w:val="center"/>
        <w:rPr>
          <w:rFonts w:ascii="Times New Roman" w:hAnsi="Times New Roman"/>
          <w:b/>
          <w:sz w:val="28"/>
          <w:szCs w:val="28"/>
        </w:rPr>
      </w:pPr>
      <w:r>
        <w:rPr>
          <w:rFonts w:ascii="Times New Roman" w:hAnsi="Times New Roman"/>
          <w:b/>
          <w:sz w:val="28"/>
          <w:szCs w:val="28"/>
        </w:rPr>
        <w:t>Перечень учебников и учебных пособий:</w:t>
      </w:r>
    </w:p>
    <w:p w:rsidR="000A36FF" w:rsidRDefault="000A36FF" w:rsidP="000A36FF">
      <w:pPr>
        <w:pStyle w:val="a7"/>
        <w:rPr>
          <w:rFonts w:ascii="Times New Roman" w:hAnsi="Times New Roman"/>
          <w:sz w:val="28"/>
          <w:szCs w:val="28"/>
        </w:rPr>
      </w:pPr>
    </w:p>
    <w:p w:rsidR="000A36FF" w:rsidRDefault="000A36FF" w:rsidP="000A36FF">
      <w:pPr>
        <w:pStyle w:val="a7"/>
        <w:rPr>
          <w:rFonts w:ascii="Times New Roman" w:hAnsi="Times New Roman"/>
          <w:sz w:val="28"/>
          <w:szCs w:val="28"/>
        </w:rPr>
      </w:pPr>
      <w:r>
        <w:rPr>
          <w:rFonts w:ascii="Times New Roman" w:hAnsi="Times New Roman"/>
          <w:sz w:val="28"/>
          <w:szCs w:val="28"/>
        </w:rPr>
        <w:t xml:space="preserve">1.  </w:t>
      </w:r>
      <w:r>
        <w:rPr>
          <w:rStyle w:val="a8"/>
          <w:sz w:val="28"/>
          <w:szCs w:val="28"/>
        </w:rPr>
        <w:t>«Русский язык»</w:t>
      </w:r>
      <w:r>
        <w:rPr>
          <w:rFonts w:ascii="Times New Roman" w:hAnsi="Times New Roman"/>
          <w:sz w:val="28"/>
          <w:szCs w:val="28"/>
        </w:rPr>
        <w:t xml:space="preserve"> авт. </w:t>
      </w:r>
      <w:proofErr w:type="spellStart"/>
      <w:r>
        <w:rPr>
          <w:rFonts w:ascii="Times New Roman" w:hAnsi="Times New Roman"/>
          <w:sz w:val="28"/>
          <w:szCs w:val="28"/>
        </w:rPr>
        <w:t>Канакина</w:t>
      </w:r>
      <w:proofErr w:type="spellEnd"/>
      <w:r>
        <w:rPr>
          <w:rFonts w:ascii="Times New Roman" w:hAnsi="Times New Roman"/>
          <w:sz w:val="28"/>
          <w:szCs w:val="28"/>
        </w:rPr>
        <w:t xml:space="preserve"> В.П., Горецкий В.Г. </w:t>
      </w:r>
    </w:p>
    <w:p w:rsidR="000A36FF" w:rsidRDefault="000A36FF" w:rsidP="000A36FF">
      <w:pPr>
        <w:pStyle w:val="a7"/>
        <w:rPr>
          <w:rFonts w:ascii="Times New Roman" w:hAnsi="Times New Roman"/>
          <w:sz w:val="28"/>
          <w:szCs w:val="28"/>
        </w:rPr>
      </w:pPr>
      <w:r>
        <w:rPr>
          <w:rFonts w:ascii="Times New Roman" w:hAnsi="Times New Roman"/>
          <w:sz w:val="28"/>
          <w:szCs w:val="28"/>
        </w:rPr>
        <w:t>2. «</w:t>
      </w:r>
      <w:r>
        <w:rPr>
          <w:rStyle w:val="a8"/>
          <w:sz w:val="28"/>
          <w:szCs w:val="28"/>
        </w:rPr>
        <w:t>Литературное чтение»</w:t>
      </w:r>
      <w:r>
        <w:rPr>
          <w:rFonts w:ascii="Times New Roman" w:hAnsi="Times New Roman"/>
          <w:sz w:val="28"/>
          <w:szCs w:val="28"/>
        </w:rPr>
        <w:t xml:space="preserve"> авт. Климанова Л.Ф. и др. </w:t>
      </w:r>
    </w:p>
    <w:p w:rsidR="000A36FF" w:rsidRDefault="000A36FF" w:rsidP="000A36FF">
      <w:pPr>
        <w:pStyle w:val="a7"/>
        <w:rPr>
          <w:rFonts w:ascii="Times New Roman" w:hAnsi="Times New Roman"/>
          <w:sz w:val="28"/>
          <w:szCs w:val="28"/>
        </w:rPr>
      </w:pPr>
      <w:r>
        <w:rPr>
          <w:rFonts w:ascii="Times New Roman" w:hAnsi="Times New Roman"/>
          <w:sz w:val="28"/>
          <w:szCs w:val="28"/>
        </w:rPr>
        <w:t xml:space="preserve">3.  </w:t>
      </w:r>
      <w:r>
        <w:rPr>
          <w:rStyle w:val="a8"/>
          <w:sz w:val="28"/>
          <w:szCs w:val="28"/>
        </w:rPr>
        <w:t>«Математика»</w:t>
      </w:r>
      <w:r>
        <w:rPr>
          <w:rFonts w:ascii="Times New Roman" w:hAnsi="Times New Roman"/>
          <w:sz w:val="28"/>
          <w:szCs w:val="28"/>
        </w:rPr>
        <w:t xml:space="preserve"> авт. Моро М.И. и др. </w:t>
      </w:r>
    </w:p>
    <w:p w:rsidR="000A36FF" w:rsidRDefault="000A36FF" w:rsidP="000A36FF">
      <w:pPr>
        <w:pStyle w:val="a7"/>
        <w:rPr>
          <w:rFonts w:ascii="Times New Roman" w:hAnsi="Times New Roman"/>
          <w:sz w:val="28"/>
          <w:szCs w:val="28"/>
        </w:rPr>
      </w:pPr>
      <w:r>
        <w:rPr>
          <w:rFonts w:ascii="Times New Roman" w:hAnsi="Times New Roman"/>
          <w:sz w:val="28"/>
          <w:szCs w:val="28"/>
        </w:rPr>
        <w:t xml:space="preserve">4.  </w:t>
      </w:r>
      <w:r>
        <w:rPr>
          <w:rStyle w:val="a8"/>
          <w:sz w:val="28"/>
          <w:szCs w:val="28"/>
        </w:rPr>
        <w:t>«Окружающий мир»</w:t>
      </w:r>
      <w:r>
        <w:rPr>
          <w:rFonts w:ascii="Times New Roman" w:hAnsi="Times New Roman"/>
          <w:sz w:val="28"/>
          <w:szCs w:val="28"/>
        </w:rPr>
        <w:t xml:space="preserve"> авт. Плешаков А.А. </w:t>
      </w:r>
    </w:p>
    <w:p w:rsidR="000A36FF" w:rsidRDefault="000A36FF" w:rsidP="000A36FF">
      <w:pPr>
        <w:pStyle w:val="a7"/>
        <w:rPr>
          <w:rFonts w:ascii="Times New Roman" w:hAnsi="Times New Roman"/>
          <w:sz w:val="28"/>
          <w:szCs w:val="28"/>
        </w:rPr>
      </w:pPr>
      <w:r>
        <w:rPr>
          <w:rFonts w:ascii="Times New Roman" w:hAnsi="Times New Roman"/>
          <w:sz w:val="28"/>
          <w:szCs w:val="28"/>
        </w:rPr>
        <w:t xml:space="preserve">5. </w:t>
      </w:r>
      <w:r>
        <w:rPr>
          <w:rStyle w:val="a8"/>
          <w:sz w:val="28"/>
          <w:szCs w:val="28"/>
        </w:rPr>
        <w:t>«Технология»</w:t>
      </w:r>
      <w:r>
        <w:rPr>
          <w:rFonts w:ascii="Times New Roman" w:hAnsi="Times New Roman"/>
          <w:sz w:val="28"/>
          <w:szCs w:val="28"/>
        </w:rPr>
        <w:t xml:space="preserve"> 1 </w:t>
      </w:r>
      <w:proofErr w:type="spellStart"/>
      <w:r>
        <w:rPr>
          <w:rFonts w:ascii="Times New Roman" w:hAnsi="Times New Roman"/>
          <w:sz w:val="28"/>
          <w:szCs w:val="28"/>
        </w:rPr>
        <w:t>кл</w:t>
      </w:r>
      <w:proofErr w:type="spellEnd"/>
      <w:r>
        <w:rPr>
          <w:rFonts w:ascii="Times New Roman" w:hAnsi="Times New Roman"/>
          <w:sz w:val="28"/>
          <w:szCs w:val="28"/>
        </w:rPr>
        <w:t xml:space="preserve">. авт. </w:t>
      </w:r>
      <w:proofErr w:type="spellStart"/>
      <w:r>
        <w:rPr>
          <w:rFonts w:ascii="Times New Roman" w:hAnsi="Times New Roman"/>
          <w:sz w:val="28"/>
          <w:szCs w:val="28"/>
        </w:rPr>
        <w:t>Лутцева</w:t>
      </w:r>
      <w:proofErr w:type="spellEnd"/>
      <w:r>
        <w:rPr>
          <w:rFonts w:ascii="Times New Roman" w:hAnsi="Times New Roman"/>
          <w:sz w:val="28"/>
          <w:szCs w:val="28"/>
        </w:rPr>
        <w:t xml:space="preserve"> Е.А.</w:t>
      </w:r>
    </w:p>
    <w:p w:rsidR="000A36FF" w:rsidRDefault="000A36FF" w:rsidP="000A36FF">
      <w:pPr>
        <w:pStyle w:val="a7"/>
        <w:rPr>
          <w:rFonts w:ascii="Times New Roman" w:hAnsi="Times New Roman"/>
          <w:sz w:val="28"/>
          <w:szCs w:val="28"/>
        </w:rPr>
      </w:pPr>
      <w:r>
        <w:rPr>
          <w:rFonts w:ascii="Times New Roman" w:hAnsi="Times New Roman"/>
          <w:sz w:val="28"/>
          <w:szCs w:val="28"/>
        </w:rPr>
        <w:t xml:space="preserve">6.  </w:t>
      </w:r>
      <w:r>
        <w:rPr>
          <w:rStyle w:val="a8"/>
          <w:sz w:val="28"/>
          <w:szCs w:val="28"/>
        </w:rPr>
        <w:t>«Музыка»</w:t>
      </w:r>
      <w:r>
        <w:rPr>
          <w:rFonts w:ascii="Times New Roman" w:hAnsi="Times New Roman"/>
          <w:sz w:val="28"/>
          <w:szCs w:val="28"/>
        </w:rPr>
        <w:t xml:space="preserve"> авт. Критская Е.Д. и др. </w:t>
      </w:r>
    </w:p>
    <w:p w:rsidR="000A36FF" w:rsidRDefault="000A36FF" w:rsidP="000A36FF">
      <w:pPr>
        <w:pStyle w:val="a7"/>
        <w:rPr>
          <w:rFonts w:ascii="Times New Roman" w:hAnsi="Times New Roman"/>
          <w:sz w:val="28"/>
          <w:szCs w:val="28"/>
        </w:rPr>
      </w:pPr>
      <w:r>
        <w:rPr>
          <w:rFonts w:ascii="Times New Roman" w:hAnsi="Times New Roman"/>
          <w:sz w:val="28"/>
          <w:szCs w:val="28"/>
        </w:rPr>
        <w:t xml:space="preserve">7.  </w:t>
      </w:r>
      <w:r>
        <w:rPr>
          <w:rStyle w:val="a8"/>
          <w:sz w:val="28"/>
          <w:szCs w:val="28"/>
        </w:rPr>
        <w:t xml:space="preserve">«Изобразительное искусство» </w:t>
      </w:r>
      <w:r>
        <w:rPr>
          <w:rFonts w:ascii="Times New Roman" w:hAnsi="Times New Roman"/>
          <w:sz w:val="28"/>
          <w:szCs w:val="28"/>
        </w:rPr>
        <w:t xml:space="preserve">под ред. </w:t>
      </w:r>
      <w:proofErr w:type="spellStart"/>
      <w:r>
        <w:rPr>
          <w:rFonts w:ascii="Times New Roman" w:hAnsi="Times New Roman"/>
          <w:sz w:val="28"/>
          <w:szCs w:val="28"/>
        </w:rPr>
        <w:t>Неменского</w:t>
      </w:r>
      <w:proofErr w:type="spellEnd"/>
      <w:r>
        <w:rPr>
          <w:rFonts w:ascii="Times New Roman" w:hAnsi="Times New Roman"/>
          <w:sz w:val="28"/>
          <w:szCs w:val="28"/>
        </w:rPr>
        <w:t xml:space="preserve"> Б.М.  </w:t>
      </w:r>
    </w:p>
    <w:p w:rsidR="000A36FF" w:rsidRDefault="000A36FF" w:rsidP="000A36FF">
      <w:pPr>
        <w:pStyle w:val="a7"/>
        <w:rPr>
          <w:rFonts w:ascii="Times New Roman" w:hAnsi="Times New Roman"/>
          <w:sz w:val="28"/>
          <w:szCs w:val="28"/>
        </w:rPr>
      </w:pPr>
      <w:r>
        <w:rPr>
          <w:rFonts w:ascii="Times New Roman" w:hAnsi="Times New Roman"/>
          <w:sz w:val="28"/>
          <w:szCs w:val="28"/>
        </w:rPr>
        <w:t xml:space="preserve">8.  </w:t>
      </w:r>
      <w:r>
        <w:rPr>
          <w:rStyle w:val="a8"/>
          <w:sz w:val="28"/>
          <w:szCs w:val="28"/>
        </w:rPr>
        <w:t>«Физическая культура»</w:t>
      </w:r>
      <w:r>
        <w:rPr>
          <w:rFonts w:ascii="Times New Roman" w:hAnsi="Times New Roman"/>
          <w:sz w:val="28"/>
          <w:szCs w:val="28"/>
        </w:rPr>
        <w:t xml:space="preserve"> авт. Лях В.И.</w:t>
      </w:r>
    </w:p>
    <w:p w:rsidR="000A36FF" w:rsidRDefault="000A36FF"/>
    <w:sectPr w:rsidR="000A3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398D"/>
    <w:multiLevelType w:val="hybridMultilevel"/>
    <w:tmpl w:val="4BAC944A"/>
    <w:lvl w:ilvl="0" w:tplc="7A6CEA5C">
      <w:numFmt w:val="bullet"/>
      <w:lvlText w:val=""/>
      <w:lvlJc w:val="left"/>
      <w:pPr>
        <w:ind w:left="1044" w:hanging="360"/>
      </w:pPr>
      <w:rPr>
        <w:rFonts w:ascii="Symbol" w:eastAsia="Symbol" w:hAnsi="Symbol" w:cs="Symbol" w:hint="default"/>
        <w:b w:val="0"/>
        <w:bCs w:val="0"/>
        <w:i w:val="0"/>
        <w:iCs w:val="0"/>
        <w:spacing w:val="0"/>
        <w:w w:val="100"/>
        <w:sz w:val="28"/>
        <w:szCs w:val="28"/>
        <w:lang w:val="ru-RU" w:eastAsia="en-US" w:bidi="ar-SA"/>
      </w:rPr>
    </w:lvl>
    <w:lvl w:ilvl="1" w:tplc="490A6CE0">
      <w:numFmt w:val="bullet"/>
      <w:lvlText w:val="•"/>
      <w:lvlJc w:val="left"/>
      <w:pPr>
        <w:ind w:left="2026" w:hanging="360"/>
      </w:pPr>
      <w:rPr>
        <w:rFonts w:hint="default"/>
        <w:lang w:val="ru-RU" w:eastAsia="en-US" w:bidi="ar-SA"/>
      </w:rPr>
    </w:lvl>
    <w:lvl w:ilvl="2" w:tplc="4E3269B4">
      <w:numFmt w:val="bullet"/>
      <w:lvlText w:val="•"/>
      <w:lvlJc w:val="left"/>
      <w:pPr>
        <w:ind w:left="3013" w:hanging="360"/>
      </w:pPr>
      <w:rPr>
        <w:rFonts w:hint="default"/>
        <w:lang w:val="ru-RU" w:eastAsia="en-US" w:bidi="ar-SA"/>
      </w:rPr>
    </w:lvl>
    <w:lvl w:ilvl="3" w:tplc="74D8E89C">
      <w:numFmt w:val="bullet"/>
      <w:lvlText w:val="•"/>
      <w:lvlJc w:val="left"/>
      <w:pPr>
        <w:ind w:left="4000" w:hanging="360"/>
      </w:pPr>
      <w:rPr>
        <w:rFonts w:hint="default"/>
        <w:lang w:val="ru-RU" w:eastAsia="en-US" w:bidi="ar-SA"/>
      </w:rPr>
    </w:lvl>
    <w:lvl w:ilvl="4" w:tplc="4350AD24">
      <w:numFmt w:val="bullet"/>
      <w:lvlText w:val="•"/>
      <w:lvlJc w:val="left"/>
      <w:pPr>
        <w:ind w:left="4987" w:hanging="360"/>
      </w:pPr>
      <w:rPr>
        <w:rFonts w:hint="default"/>
        <w:lang w:val="ru-RU" w:eastAsia="en-US" w:bidi="ar-SA"/>
      </w:rPr>
    </w:lvl>
    <w:lvl w:ilvl="5" w:tplc="B6B6DA48">
      <w:numFmt w:val="bullet"/>
      <w:lvlText w:val="•"/>
      <w:lvlJc w:val="left"/>
      <w:pPr>
        <w:ind w:left="5974" w:hanging="360"/>
      </w:pPr>
      <w:rPr>
        <w:rFonts w:hint="default"/>
        <w:lang w:val="ru-RU" w:eastAsia="en-US" w:bidi="ar-SA"/>
      </w:rPr>
    </w:lvl>
    <w:lvl w:ilvl="6" w:tplc="8FE4A7EC">
      <w:numFmt w:val="bullet"/>
      <w:lvlText w:val="•"/>
      <w:lvlJc w:val="left"/>
      <w:pPr>
        <w:ind w:left="6960" w:hanging="360"/>
      </w:pPr>
      <w:rPr>
        <w:rFonts w:hint="default"/>
        <w:lang w:val="ru-RU" w:eastAsia="en-US" w:bidi="ar-SA"/>
      </w:rPr>
    </w:lvl>
    <w:lvl w:ilvl="7" w:tplc="8EF60084">
      <w:numFmt w:val="bullet"/>
      <w:lvlText w:val="•"/>
      <w:lvlJc w:val="left"/>
      <w:pPr>
        <w:ind w:left="7947" w:hanging="360"/>
      </w:pPr>
      <w:rPr>
        <w:rFonts w:hint="default"/>
        <w:lang w:val="ru-RU" w:eastAsia="en-US" w:bidi="ar-SA"/>
      </w:rPr>
    </w:lvl>
    <w:lvl w:ilvl="8" w:tplc="48987D40">
      <w:numFmt w:val="bullet"/>
      <w:lvlText w:val="•"/>
      <w:lvlJc w:val="left"/>
      <w:pPr>
        <w:ind w:left="8934" w:hanging="3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30"/>
    <w:rsid w:val="000A36FF"/>
    <w:rsid w:val="00241C42"/>
    <w:rsid w:val="00313E5E"/>
    <w:rsid w:val="00655AFC"/>
    <w:rsid w:val="0066306B"/>
    <w:rsid w:val="006F7652"/>
    <w:rsid w:val="00DE5030"/>
    <w:rsid w:val="00F61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41C4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41C42"/>
    <w:pPr>
      <w:ind w:left="70" w:right="773"/>
      <w:jc w:val="center"/>
      <w:outlineLvl w:val="0"/>
    </w:pPr>
    <w:rPr>
      <w:sz w:val="40"/>
      <w:szCs w:val="40"/>
    </w:rPr>
  </w:style>
  <w:style w:type="paragraph" w:styleId="2">
    <w:name w:val="heading 2"/>
    <w:basedOn w:val="a"/>
    <w:link w:val="20"/>
    <w:uiPriority w:val="1"/>
    <w:qFormat/>
    <w:rsid w:val="00241C42"/>
    <w:pPr>
      <w:ind w:left="73" w:right="773"/>
      <w:jc w:val="center"/>
      <w:outlineLvl w:val="1"/>
    </w:pPr>
    <w:rPr>
      <w:sz w:val="40"/>
      <w:szCs w:val="40"/>
    </w:rPr>
  </w:style>
  <w:style w:type="paragraph" w:styleId="3">
    <w:name w:val="heading 3"/>
    <w:basedOn w:val="a"/>
    <w:link w:val="30"/>
    <w:uiPriority w:val="1"/>
    <w:qFormat/>
    <w:rsid w:val="00241C42"/>
    <w:pPr>
      <w:spacing w:before="70"/>
      <w:ind w:left="16"/>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41C42"/>
    <w:rPr>
      <w:rFonts w:ascii="Times New Roman" w:eastAsia="Times New Roman" w:hAnsi="Times New Roman" w:cs="Times New Roman"/>
      <w:sz w:val="40"/>
      <w:szCs w:val="40"/>
    </w:rPr>
  </w:style>
  <w:style w:type="character" w:customStyle="1" w:styleId="20">
    <w:name w:val="Заголовок 2 Знак"/>
    <w:basedOn w:val="a0"/>
    <w:link w:val="2"/>
    <w:uiPriority w:val="1"/>
    <w:rsid w:val="00241C42"/>
    <w:rPr>
      <w:rFonts w:ascii="Times New Roman" w:eastAsia="Times New Roman" w:hAnsi="Times New Roman" w:cs="Times New Roman"/>
      <w:sz w:val="40"/>
      <w:szCs w:val="40"/>
    </w:rPr>
  </w:style>
  <w:style w:type="character" w:customStyle="1" w:styleId="30">
    <w:name w:val="Заголовок 3 Знак"/>
    <w:basedOn w:val="a0"/>
    <w:link w:val="3"/>
    <w:uiPriority w:val="1"/>
    <w:rsid w:val="00241C4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41C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41C42"/>
    <w:rPr>
      <w:sz w:val="28"/>
      <w:szCs w:val="28"/>
    </w:rPr>
  </w:style>
  <w:style w:type="character" w:customStyle="1" w:styleId="a4">
    <w:name w:val="Основной текст Знак"/>
    <w:basedOn w:val="a0"/>
    <w:link w:val="a3"/>
    <w:uiPriority w:val="1"/>
    <w:rsid w:val="00241C42"/>
    <w:rPr>
      <w:rFonts w:ascii="Times New Roman" w:eastAsia="Times New Roman" w:hAnsi="Times New Roman" w:cs="Times New Roman"/>
      <w:sz w:val="28"/>
      <w:szCs w:val="28"/>
    </w:rPr>
  </w:style>
  <w:style w:type="paragraph" w:styleId="a5">
    <w:name w:val="List Paragraph"/>
    <w:basedOn w:val="a"/>
    <w:uiPriority w:val="1"/>
    <w:qFormat/>
    <w:rsid w:val="00241C42"/>
    <w:pPr>
      <w:ind w:left="864" w:hanging="360"/>
      <w:jc w:val="both"/>
    </w:pPr>
  </w:style>
  <w:style w:type="paragraph" w:customStyle="1" w:styleId="TableParagraph">
    <w:name w:val="Table Paragraph"/>
    <w:basedOn w:val="a"/>
    <w:uiPriority w:val="1"/>
    <w:qFormat/>
    <w:rsid w:val="00241C42"/>
    <w:pPr>
      <w:jc w:val="center"/>
    </w:pPr>
  </w:style>
  <w:style w:type="character" w:customStyle="1" w:styleId="a6">
    <w:name w:val="Без интервала Знак"/>
    <w:link w:val="a7"/>
    <w:uiPriority w:val="1"/>
    <w:locked/>
    <w:rsid w:val="00241C42"/>
    <w:rPr>
      <w:rFonts w:ascii="Calibri" w:eastAsia="Calibri" w:hAnsi="Calibri"/>
    </w:rPr>
  </w:style>
  <w:style w:type="paragraph" w:styleId="a7">
    <w:name w:val="No Spacing"/>
    <w:link w:val="a6"/>
    <w:qFormat/>
    <w:rsid w:val="00241C42"/>
    <w:pPr>
      <w:spacing w:after="0" w:line="240" w:lineRule="auto"/>
    </w:pPr>
    <w:rPr>
      <w:rFonts w:ascii="Calibri" w:eastAsia="Calibri" w:hAnsi="Calibri"/>
    </w:rPr>
  </w:style>
  <w:style w:type="character" w:styleId="a8">
    <w:name w:val="Strong"/>
    <w:basedOn w:val="a0"/>
    <w:qFormat/>
    <w:rsid w:val="000A3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41C4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41C42"/>
    <w:pPr>
      <w:ind w:left="70" w:right="773"/>
      <w:jc w:val="center"/>
      <w:outlineLvl w:val="0"/>
    </w:pPr>
    <w:rPr>
      <w:sz w:val="40"/>
      <w:szCs w:val="40"/>
    </w:rPr>
  </w:style>
  <w:style w:type="paragraph" w:styleId="2">
    <w:name w:val="heading 2"/>
    <w:basedOn w:val="a"/>
    <w:link w:val="20"/>
    <w:uiPriority w:val="1"/>
    <w:qFormat/>
    <w:rsid w:val="00241C42"/>
    <w:pPr>
      <w:ind w:left="73" w:right="773"/>
      <w:jc w:val="center"/>
      <w:outlineLvl w:val="1"/>
    </w:pPr>
    <w:rPr>
      <w:sz w:val="40"/>
      <w:szCs w:val="40"/>
    </w:rPr>
  </w:style>
  <w:style w:type="paragraph" w:styleId="3">
    <w:name w:val="heading 3"/>
    <w:basedOn w:val="a"/>
    <w:link w:val="30"/>
    <w:uiPriority w:val="1"/>
    <w:qFormat/>
    <w:rsid w:val="00241C42"/>
    <w:pPr>
      <w:spacing w:before="70"/>
      <w:ind w:left="16"/>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41C42"/>
    <w:rPr>
      <w:rFonts w:ascii="Times New Roman" w:eastAsia="Times New Roman" w:hAnsi="Times New Roman" w:cs="Times New Roman"/>
      <w:sz w:val="40"/>
      <w:szCs w:val="40"/>
    </w:rPr>
  </w:style>
  <w:style w:type="character" w:customStyle="1" w:styleId="20">
    <w:name w:val="Заголовок 2 Знак"/>
    <w:basedOn w:val="a0"/>
    <w:link w:val="2"/>
    <w:uiPriority w:val="1"/>
    <w:rsid w:val="00241C42"/>
    <w:rPr>
      <w:rFonts w:ascii="Times New Roman" w:eastAsia="Times New Roman" w:hAnsi="Times New Roman" w:cs="Times New Roman"/>
      <w:sz w:val="40"/>
      <w:szCs w:val="40"/>
    </w:rPr>
  </w:style>
  <w:style w:type="character" w:customStyle="1" w:styleId="30">
    <w:name w:val="Заголовок 3 Знак"/>
    <w:basedOn w:val="a0"/>
    <w:link w:val="3"/>
    <w:uiPriority w:val="1"/>
    <w:rsid w:val="00241C4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41C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41C42"/>
    <w:rPr>
      <w:sz w:val="28"/>
      <w:szCs w:val="28"/>
    </w:rPr>
  </w:style>
  <w:style w:type="character" w:customStyle="1" w:styleId="a4">
    <w:name w:val="Основной текст Знак"/>
    <w:basedOn w:val="a0"/>
    <w:link w:val="a3"/>
    <w:uiPriority w:val="1"/>
    <w:rsid w:val="00241C42"/>
    <w:rPr>
      <w:rFonts w:ascii="Times New Roman" w:eastAsia="Times New Roman" w:hAnsi="Times New Roman" w:cs="Times New Roman"/>
      <w:sz w:val="28"/>
      <w:szCs w:val="28"/>
    </w:rPr>
  </w:style>
  <w:style w:type="paragraph" w:styleId="a5">
    <w:name w:val="List Paragraph"/>
    <w:basedOn w:val="a"/>
    <w:uiPriority w:val="1"/>
    <w:qFormat/>
    <w:rsid w:val="00241C42"/>
    <w:pPr>
      <w:ind w:left="864" w:hanging="360"/>
      <w:jc w:val="both"/>
    </w:pPr>
  </w:style>
  <w:style w:type="paragraph" w:customStyle="1" w:styleId="TableParagraph">
    <w:name w:val="Table Paragraph"/>
    <w:basedOn w:val="a"/>
    <w:uiPriority w:val="1"/>
    <w:qFormat/>
    <w:rsid w:val="00241C42"/>
    <w:pPr>
      <w:jc w:val="center"/>
    </w:pPr>
  </w:style>
  <w:style w:type="character" w:customStyle="1" w:styleId="a6">
    <w:name w:val="Без интервала Знак"/>
    <w:link w:val="a7"/>
    <w:uiPriority w:val="1"/>
    <w:locked/>
    <w:rsid w:val="00241C42"/>
    <w:rPr>
      <w:rFonts w:ascii="Calibri" w:eastAsia="Calibri" w:hAnsi="Calibri"/>
    </w:rPr>
  </w:style>
  <w:style w:type="paragraph" w:styleId="a7">
    <w:name w:val="No Spacing"/>
    <w:link w:val="a6"/>
    <w:qFormat/>
    <w:rsid w:val="00241C42"/>
    <w:pPr>
      <w:spacing w:after="0" w:line="240" w:lineRule="auto"/>
    </w:pPr>
    <w:rPr>
      <w:rFonts w:ascii="Calibri" w:eastAsia="Calibri" w:hAnsi="Calibri"/>
    </w:rPr>
  </w:style>
  <w:style w:type="character" w:styleId="a8">
    <w:name w:val="Strong"/>
    <w:basedOn w:val="a0"/>
    <w:qFormat/>
    <w:rsid w:val="000A3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ostanovlenie-glavnogo-gosudarstvennogo-sanitarnogo-vracha-rf-ot_1357/" TargetMode="External"/><Relationship Id="rId3" Type="http://schemas.microsoft.com/office/2007/relationships/stylesWithEffects" Target="stylesWithEffects.xml"/><Relationship Id="rId7" Type="http://schemas.openxmlformats.org/officeDocument/2006/relationships/hyperlink" Target="https://sudact.ru/law/postanovlenie-glavnogo-gosudarstvennogo-sanitarnogo-vracha-rf-ot_13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dact.ru/law/prikaz-minobrnauki-rossii-ot-19122014-n-1598/prilozheni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1149</Words>
  <Characters>6551</Characters>
  <Application>Microsoft Office Word</Application>
  <DocSecurity>0</DocSecurity>
  <Lines>54</Lines>
  <Paragraphs>15</Paragraphs>
  <ScaleCrop>false</ScaleCrop>
  <Company>SPecialiST RePack</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2025-08-26T09:20:00Z</dcterms:created>
  <dcterms:modified xsi:type="dcterms:W3CDTF">2025-09-18T11:44:00Z</dcterms:modified>
</cp:coreProperties>
</file>