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F6" w:rsidRDefault="00F175F6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175F6" w:rsidRDefault="00F175F6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Онылская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F175F6" w:rsidRDefault="00F175F6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F6" w:rsidRDefault="00F175F6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F6" w:rsidRDefault="00F175F6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F6" w:rsidRDefault="00F175F6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F6" w:rsidRPr="00F175F6" w:rsidRDefault="00F175F6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3B0" w:rsidRPr="00AD71F5" w:rsidRDefault="00AD71F5" w:rsidP="00AD71F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71F5">
        <w:rPr>
          <w:rFonts w:ascii="Times New Roman" w:hAnsi="Times New Roman" w:cs="Times New Roman"/>
          <w:sz w:val="28"/>
          <w:szCs w:val="28"/>
        </w:rPr>
        <w:t>Является частью А</w:t>
      </w:r>
      <w:r w:rsidR="00F175F6">
        <w:rPr>
          <w:rFonts w:ascii="Times New Roman" w:hAnsi="Times New Roman" w:cs="Times New Roman"/>
          <w:sz w:val="28"/>
          <w:szCs w:val="28"/>
        </w:rPr>
        <w:t>О</w:t>
      </w:r>
      <w:r w:rsidRPr="00AD71F5">
        <w:rPr>
          <w:rFonts w:ascii="Times New Roman" w:hAnsi="Times New Roman" w:cs="Times New Roman"/>
          <w:sz w:val="28"/>
          <w:szCs w:val="28"/>
        </w:rPr>
        <w:t>ОП ООО,</w:t>
      </w:r>
    </w:p>
    <w:p w:rsidR="00AD71F5" w:rsidRPr="00AD71F5" w:rsidRDefault="00AD71F5" w:rsidP="00AD71F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D71F5">
        <w:rPr>
          <w:rFonts w:ascii="Times New Roman" w:hAnsi="Times New Roman" w:cs="Times New Roman"/>
          <w:sz w:val="28"/>
          <w:szCs w:val="28"/>
        </w:rPr>
        <w:t>рассмотренной</w:t>
      </w:r>
      <w:proofErr w:type="gramEnd"/>
      <w:r w:rsidRPr="00AD71F5">
        <w:rPr>
          <w:rFonts w:ascii="Times New Roman" w:hAnsi="Times New Roman" w:cs="Times New Roman"/>
          <w:sz w:val="28"/>
          <w:szCs w:val="28"/>
        </w:rPr>
        <w:t xml:space="preserve"> на заседании </w:t>
      </w:r>
    </w:p>
    <w:p w:rsidR="00AD71F5" w:rsidRPr="00AD71F5" w:rsidRDefault="00BF3ACF" w:rsidP="00AD71F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 №1 от 2</w:t>
      </w:r>
      <w:r w:rsidR="00F175F6">
        <w:rPr>
          <w:rFonts w:ascii="Times New Roman" w:hAnsi="Times New Roman" w:cs="Times New Roman"/>
          <w:sz w:val="28"/>
          <w:szCs w:val="28"/>
        </w:rPr>
        <w:t>1</w:t>
      </w:r>
      <w:r w:rsidR="00AD71F5" w:rsidRPr="00AD71F5">
        <w:rPr>
          <w:rFonts w:ascii="Times New Roman" w:hAnsi="Times New Roman" w:cs="Times New Roman"/>
          <w:sz w:val="28"/>
          <w:szCs w:val="28"/>
        </w:rPr>
        <w:t>.08.202</w:t>
      </w:r>
      <w:r w:rsidR="00F175F6">
        <w:rPr>
          <w:rFonts w:ascii="Times New Roman" w:hAnsi="Times New Roman" w:cs="Times New Roman"/>
          <w:sz w:val="28"/>
          <w:szCs w:val="28"/>
        </w:rPr>
        <w:t>5</w:t>
      </w:r>
      <w:r w:rsidR="00AD71F5" w:rsidRPr="00AD71F5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AD71F5" w:rsidRPr="00AD71F5" w:rsidRDefault="00AD71F5" w:rsidP="00AD71F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D71F5">
        <w:rPr>
          <w:rFonts w:ascii="Times New Roman" w:hAnsi="Times New Roman" w:cs="Times New Roman"/>
          <w:sz w:val="28"/>
          <w:szCs w:val="28"/>
        </w:rPr>
        <w:t>утверждённой</w:t>
      </w:r>
      <w:proofErr w:type="gramEnd"/>
      <w:r w:rsidRPr="00AD71F5">
        <w:rPr>
          <w:rFonts w:ascii="Times New Roman" w:hAnsi="Times New Roman" w:cs="Times New Roman"/>
          <w:sz w:val="28"/>
          <w:szCs w:val="28"/>
        </w:rPr>
        <w:t xml:space="preserve"> приказом №</w:t>
      </w:r>
      <w:r w:rsidR="00445C32">
        <w:rPr>
          <w:rFonts w:ascii="Times New Roman" w:hAnsi="Times New Roman" w:cs="Times New Roman"/>
          <w:sz w:val="28"/>
          <w:szCs w:val="28"/>
        </w:rPr>
        <w:t xml:space="preserve"> 9</w:t>
      </w:r>
      <w:r w:rsidR="00F175F6">
        <w:rPr>
          <w:rFonts w:ascii="Times New Roman" w:hAnsi="Times New Roman" w:cs="Times New Roman"/>
          <w:sz w:val="28"/>
          <w:szCs w:val="28"/>
        </w:rPr>
        <w:t>9</w:t>
      </w:r>
    </w:p>
    <w:p w:rsidR="00AD71F5" w:rsidRDefault="00AD71F5" w:rsidP="00AD71F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71F5">
        <w:rPr>
          <w:rFonts w:ascii="Times New Roman" w:hAnsi="Times New Roman" w:cs="Times New Roman"/>
          <w:sz w:val="28"/>
          <w:szCs w:val="28"/>
        </w:rPr>
        <w:t xml:space="preserve">от  </w:t>
      </w:r>
      <w:r w:rsidR="00BF3ACF">
        <w:rPr>
          <w:rFonts w:ascii="Times New Roman" w:hAnsi="Times New Roman" w:cs="Times New Roman"/>
          <w:sz w:val="28"/>
          <w:szCs w:val="28"/>
        </w:rPr>
        <w:t>2</w:t>
      </w:r>
      <w:r w:rsidR="00F175F6">
        <w:rPr>
          <w:rFonts w:ascii="Times New Roman" w:hAnsi="Times New Roman" w:cs="Times New Roman"/>
          <w:sz w:val="28"/>
          <w:szCs w:val="28"/>
        </w:rPr>
        <w:t>2</w:t>
      </w:r>
      <w:r w:rsidRPr="00AD71F5">
        <w:rPr>
          <w:rFonts w:ascii="Times New Roman" w:hAnsi="Times New Roman" w:cs="Times New Roman"/>
          <w:sz w:val="28"/>
          <w:szCs w:val="28"/>
        </w:rPr>
        <w:t>.08.202</w:t>
      </w:r>
      <w:r w:rsidR="00F175F6">
        <w:rPr>
          <w:rFonts w:ascii="Times New Roman" w:hAnsi="Times New Roman" w:cs="Times New Roman"/>
          <w:sz w:val="28"/>
          <w:szCs w:val="28"/>
        </w:rPr>
        <w:t>5</w:t>
      </w:r>
      <w:r w:rsidRPr="00AD71F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06F1" w:rsidRPr="00AD71F5" w:rsidRDefault="00F175F6" w:rsidP="00AD71F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CCB" w:rsidRDefault="00AD71F5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AD71F5" w:rsidRDefault="00AD71F5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Pr="00AD71F5" w:rsidRDefault="00720CCB" w:rsidP="00F175F6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D71F5">
        <w:rPr>
          <w:rStyle w:val="2"/>
          <w:rFonts w:eastAsia="Arial Unicode MS"/>
          <w:b/>
          <w:sz w:val="36"/>
          <w:szCs w:val="28"/>
        </w:rPr>
        <w:t>УЧЕБНЫЙ ПЛАН</w:t>
      </w:r>
    </w:p>
    <w:p w:rsidR="00AD71F5" w:rsidRDefault="00795E38" w:rsidP="00AD71F5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для обучающ</w:t>
      </w:r>
      <w:r w:rsidR="00F175F6">
        <w:rPr>
          <w:rFonts w:ascii="Times New Roman" w:hAnsi="Times New Roman" w:cs="Times New Roman"/>
          <w:b/>
          <w:sz w:val="36"/>
          <w:szCs w:val="28"/>
        </w:rPr>
        <w:t>ихся</w:t>
      </w:r>
      <w:r w:rsidR="00AD71F5" w:rsidRPr="00AD71F5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F175F6">
        <w:rPr>
          <w:rFonts w:ascii="Times New Roman" w:hAnsi="Times New Roman" w:cs="Times New Roman"/>
          <w:b/>
          <w:sz w:val="36"/>
          <w:szCs w:val="28"/>
        </w:rPr>
        <w:t>5 и 9 классов</w:t>
      </w:r>
      <w:r w:rsidR="00AD71F5" w:rsidRPr="00AD71F5">
        <w:rPr>
          <w:rFonts w:ascii="Times New Roman" w:hAnsi="Times New Roman" w:cs="Times New Roman"/>
          <w:b/>
          <w:sz w:val="36"/>
          <w:szCs w:val="28"/>
        </w:rPr>
        <w:t xml:space="preserve"> ОВЗ </w:t>
      </w:r>
    </w:p>
    <w:p w:rsidR="00720CCB" w:rsidRPr="00AD71F5" w:rsidRDefault="00AD71F5" w:rsidP="00AD71F5">
      <w:pPr>
        <w:spacing w:line="276" w:lineRule="auto"/>
        <w:jc w:val="center"/>
        <w:rPr>
          <w:rStyle w:val="2"/>
          <w:rFonts w:eastAsia="Arial Unicode MS"/>
          <w:b/>
          <w:sz w:val="36"/>
          <w:szCs w:val="28"/>
        </w:rPr>
      </w:pPr>
      <w:r w:rsidRPr="00AD71F5">
        <w:rPr>
          <w:rFonts w:ascii="Times New Roman" w:hAnsi="Times New Roman" w:cs="Times New Roman"/>
          <w:b/>
          <w:sz w:val="36"/>
          <w:szCs w:val="28"/>
        </w:rPr>
        <w:t>(интеллектуальные нарушения)</w:t>
      </w:r>
      <w:r>
        <w:rPr>
          <w:rStyle w:val="2"/>
          <w:rFonts w:eastAsia="Arial Unicode MS"/>
          <w:b/>
          <w:sz w:val="28"/>
          <w:szCs w:val="28"/>
        </w:rPr>
        <w:t xml:space="preserve"> </w:t>
      </w:r>
    </w:p>
    <w:p w:rsidR="00720CCB" w:rsidRPr="00D261F6" w:rsidRDefault="00720CCB" w:rsidP="00720CCB">
      <w:pPr>
        <w:shd w:val="clear" w:color="auto" w:fill="FFFFFF"/>
        <w:spacing w:line="276" w:lineRule="auto"/>
        <w:ind w:right="14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D261F6">
        <w:rPr>
          <w:rFonts w:ascii="Times New Roman" w:hAnsi="Times New Roman" w:cs="Times New Roman"/>
          <w:b/>
          <w:spacing w:val="-12"/>
          <w:sz w:val="28"/>
          <w:szCs w:val="28"/>
        </w:rPr>
        <w:t>НА 20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>2</w:t>
      </w:r>
      <w:r w:rsidR="00F175F6">
        <w:rPr>
          <w:rFonts w:ascii="Times New Roman" w:hAnsi="Times New Roman" w:cs="Times New Roman"/>
          <w:b/>
          <w:spacing w:val="-12"/>
          <w:sz w:val="28"/>
          <w:szCs w:val="28"/>
        </w:rPr>
        <w:t>5</w:t>
      </w:r>
      <w:r w:rsidR="00347512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D261F6">
        <w:rPr>
          <w:rFonts w:ascii="Times New Roman" w:hAnsi="Times New Roman" w:cs="Times New Roman"/>
          <w:b/>
          <w:spacing w:val="-12"/>
          <w:sz w:val="28"/>
          <w:szCs w:val="28"/>
        </w:rPr>
        <w:t>-20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>2</w:t>
      </w:r>
      <w:r w:rsidR="00F175F6">
        <w:rPr>
          <w:rFonts w:ascii="Times New Roman" w:hAnsi="Times New Roman" w:cs="Times New Roman"/>
          <w:b/>
          <w:spacing w:val="-12"/>
          <w:sz w:val="28"/>
          <w:szCs w:val="28"/>
        </w:rPr>
        <w:t>6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D261F6">
        <w:rPr>
          <w:rFonts w:ascii="Times New Roman" w:hAnsi="Times New Roman" w:cs="Times New Roman"/>
          <w:b/>
          <w:spacing w:val="-12"/>
          <w:sz w:val="28"/>
          <w:szCs w:val="28"/>
        </w:rPr>
        <w:t>УЧЕБНЫЙ ГОД</w:t>
      </w: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jc w:val="center"/>
        <w:rPr>
          <w:rStyle w:val="2"/>
          <w:rFonts w:eastAsia="Arial Unicode MS"/>
          <w:b/>
          <w:sz w:val="28"/>
          <w:szCs w:val="28"/>
        </w:rPr>
      </w:pPr>
    </w:p>
    <w:p w:rsidR="00720CCB" w:rsidRDefault="00720CCB" w:rsidP="00720CCB">
      <w:pPr>
        <w:spacing w:line="276" w:lineRule="auto"/>
        <w:rPr>
          <w:rStyle w:val="2"/>
          <w:rFonts w:eastAsia="Arial Unicode MS"/>
          <w:b/>
          <w:sz w:val="28"/>
          <w:szCs w:val="28"/>
        </w:rPr>
      </w:pPr>
    </w:p>
    <w:p w:rsidR="00720CCB" w:rsidRDefault="00AD71F5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eastAsia="Arial Unicode MS"/>
          <w:b/>
          <w:sz w:val="28"/>
          <w:szCs w:val="28"/>
        </w:rPr>
        <w:t>ОНЫЛ</w:t>
      </w:r>
      <w:r w:rsidR="00F175F6">
        <w:rPr>
          <w:rStyle w:val="2"/>
          <w:rFonts w:eastAsia="Arial Unicode MS"/>
          <w:b/>
          <w:sz w:val="28"/>
          <w:szCs w:val="28"/>
        </w:rPr>
        <w:t xml:space="preserve">, </w:t>
      </w:r>
      <w:r w:rsidR="00720CCB">
        <w:rPr>
          <w:rStyle w:val="2"/>
          <w:rFonts w:eastAsia="Arial Unicode MS"/>
          <w:b/>
          <w:sz w:val="28"/>
          <w:szCs w:val="28"/>
        </w:rPr>
        <w:t>202</w:t>
      </w:r>
      <w:r w:rsidR="00F175F6">
        <w:rPr>
          <w:rStyle w:val="2"/>
          <w:rFonts w:eastAsia="Arial Unicode MS"/>
          <w:b/>
          <w:sz w:val="28"/>
          <w:szCs w:val="28"/>
        </w:rPr>
        <w:t>5</w:t>
      </w:r>
    </w:p>
    <w:p w:rsidR="00720CCB" w:rsidRDefault="00720CCB" w:rsidP="00AC474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743" w:rsidRPr="00F175F6" w:rsidRDefault="00AC4743" w:rsidP="00F175F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D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D71F5" w:rsidRPr="00F80BD7" w:rsidRDefault="00AD71F5" w:rsidP="00AC4743">
      <w:pPr>
        <w:shd w:val="clear" w:color="auto" w:fill="FFFFFF"/>
        <w:spacing w:line="276" w:lineRule="auto"/>
        <w:ind w:right="14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AC4743" w:rsidRPr="00F80BD7" w:rsidRDefault="00AC4743" w:rsidP="00AC4743">
      <w:pPr>
        <w:numPr>
          <w:ilvl w:val="0"/>
          <w:numId w:val="1"/>
        </w:numPr>
        <w:shd w:val="clear" w:color="auto" w:fill="FFFFFF"/>
        <w:spacing w:line="276" w:lineRule="auto"/>
        <w:ind w:right="14"/>
        <w:contextualSpacing/>
        <w:jc w:val="both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F80BD7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Общие положения </w:t>
      </w:r>
    </w:p>
    <w:p w:rsidR="00AC4743" w:rsidRPr="00F80BD7" w:rsidRDefault="00AC4743" w:rsidP="00AD71F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743" w:rsidRPr="00F80BD7" w:rsidRDefault="00AC4743" w:rsidP="00AD71F5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="00AD71F5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разработан в соответствии </w:t>
      </w:r>
      <w:proofErr w:type="gramStart"/>
      <w:r w:rsidRPr="00F80BD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80B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4743" w:rsidRPr="00F80BD7" w:rsidRDefault="00AC4743" w:rsidP="00AC4743">
      <w:pPr>
        <w:tabs>
          <w:tab w:val="left" w:pos="720"/>
        </w:tabs>
        <w:spacing w:line="276" w:lineRule="auto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>-  Законом  «Об  образовании  в  Российской  Федерации»  №  273-ФЗ  от</w:t>
      </w:r>
      <w:r w:rsidRPr="00F80BD7">
        <w:rPr>
          <w:rFonts w:ascii="Times New Roman" w:eastAsia="Wingdings" w:hAnsi="Times New Roman" w:cs="Times New Roman"/>
          <w:sz w:val="28"/>
          <w:szCs w:val="28"/>
          <w:vertAlign w:val="superscript"/>
        </w:rPr>
        <w:t xml:space="preserve">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29.12.2012.;</w:t>
      </w:r>
    </w:p>
    <w:p w:rsidR="00AC4743" w:rsidRPr="00F80BD7" w:rsidRDefault="00AC4743" w:rsidP="00AC4743">
      <w:pPr>
        <w:tabs>
          <w:tab w:val="left" w:pos="720"/>
        </w:tabs>
        <w:spacing w:line="276" w:lineRule="auto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>-  Федеральным государственным образовательным стандартом</w:t>
      </w:r>
      <w:r w:rsidRPr="00F80BD7">
        <w:rPr>
          <w:rFonts w:ascii="Times New Roman" w:eastAsia="Wingdings" w:hAnsi="Times New Roman" w:cs="Times New Roman"/>
          <w:sz w:val="28"/>
          <w:szCs w:val="28"/>
          <w:vertAlign w:val="superscript"/>
        </w:rPr>
        <w:t xml:space="preserve">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Pr="00F80BD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</w:t>
      </w:r>
      <w:r w:rsidRPr="00F80BD7">
        <w:rPr>
          <w:rFonts w:ascii="Times New Roman" w:eastAsia="Wingdings" w:hAnsi="Times New Roman" w:cs="Times New Roman"/>
          <w:sz w:val="28"/>
          <w:szCs w:val="28"/>
          <w:vertAlign w:val="superscript"/>
        </w:rPr>
        <w:t xml:space="preserve">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(интеллектуальными нарушениями) от 19.12.2014 № 1599;</w:t>
      </w:r>
    </w:p>
    <w:p w:rsidR="00AC4743" w:rsidRPr="00F80BD7" w:rsidRDefault="00AC4743" w:rsidP="00C0116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Wingdings" w:hAnsi="Times New Roman" w:cs="Times New Roman"/>
          <w:sz w:val="28"/>
          <w:szCs w:val="28"/>
          <w:vertAlign w:val="superscript"/>
        </w:rPr>
        <w:t xml:space="preserve">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="00C0116E" w:rsidRPr="00C0116E">
        <w:rPr>
          <w:rFonts w:ascii="Times New Roman" w:eastAsia="Times New Roman" w:hAnsi="Times New Roman" w:cs="Times New Roman"/>
          <w:sz w:val="28"/>
          <w:szCs w:val="28"/>
        </w:rPr>
        <w:t>санитарные правила СП 2.4.3648-20 "Санитарно эпидемиологические требования к организациям воспитания и обучения, отдыха и оздоровления детей и молодежи"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4743" w:rsidRPr="00F80BD7" w:rsidRDefault="00AC4743" w:rsidP="00AC4743">
      <w:p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32564">
        <w:rPr>
          <w:rFonts w:ascii="Times New Roman" w:eastAsia="Times New Roman" w:hAnsi="Times New Roman" w:cs="Times New Roman"/>
          <w:sz w:val="28"/>
          <w:szCs w:val="28"/>
        </w:rPr>
        <w:t xml:space="preserve">федеральной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адаптированной основной общеобразовательной           программой образования обучающихся с умственной отсталостью (интеллектуальными нарушениями)</w:t>
      </w:r>
      <w:r w:rsidR="0066509F">
        <w:rPr>
          <w:rFonts w:ascii="Times New Roman" w:eastAsia="Times New Roman" w:hAnsi="Times New Roman" w:cs="Times New Roman"/>
          <w:sz w:val="28"/>
          <w:szCs w:val="28"/>
        </w:rPr>
        <w:t>, утверждённой приказом № 1026 от 24.11.2022 г.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4743" w:rsidRPr="00F80BD7" w:rsidRDefault="00AC4743" w:rsidP="00AC4743">
      <w:p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66509F">
        <w:rPr>
          <w:rFonts w:ascii="Times New Roman" w:eastAsia="Times New Roman" w:hAnsi="Times New Roman" w:cs="Times New Roman"/>
          <w:sz w:val="28"/>
          <w:szCs w:val="28"/>
        </w:rPr>
        <w:t xml:space="preserve"> уставом ОУ;</w:t>
      </w:r>
    </w:p>
    <w:p w:rsidR="00AC4743" w:rsidRDefault="0066509F" w:rsidP="00AC4743">
      <w:p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локальными актами</w:t>
      </w:r>
      <w:r w:rsidR="00F32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1F5" w:rsidRPr="00F80BD7" w:rsidRDefault="00AD71F5" w:rsidP="00AD71F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чебный план </w:t>
      </w:r>
      <w:r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Онылская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 составлен на основании 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ФАО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с умственной отсталостью (вариант 1).</w:t>
      </w:r>
    </w:p>
    <w:p w:rsidR="00AD71F5" w:rsidRPr="00AD71F5" w:rsidRDefault="00AD71F5" w:rsidP="00AD71F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AC4743" w:rsidRPr="00F80BD7" w:rsidRDefault="0066509F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Школа  функционирует с </w:t>
      </w:r>
      <w:r w:rsidR="00977C02">
        <w:rPr>
          <w:rFonts w:ascii="Times New Roman" w:eastAsia="Times New Roman" w:hAnsi="Times New Roman" w:cs="Times New Roman"/>
          <w:sz w:val="28"/>
          <w:szCs w:val="28"/>
        </w:rPr>
        <w:t>9.00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до18.00, кроме выходных и праздничных дней. Начало и продолжительность учебного года и каникул устанавливается в соответствии со сроками, действующими для всех образовательных учреждений. </w:t>
      </w:r>
    </w:p>
    <w:p w:rsidR="00AC4743" w:rsidRPr="00F80BD7" w:rsidRDefault="0066509F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Обучение предметам ведется на русском языке.</w:t>
      </w:r>
    </w:p>
    <w:p w:rsidR="00AC4743" w:rsidRPr="00F80BD7" w:rsidRDefault="0066509F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>Цель  образования  обучающихся    направлена  на  формирование  общей 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 и  навыков,  позволяющих  достичь  обучающемуся  максимально возможной самостоятельности и независимости в повседневной жизни.</w:t>
      </w:r>
      <w:proofErr w:type="gramEnd"/>
    </w:p>
    <w:p w:rsidR="00AC4743" w:rsidRPr="00F80BD7" w:rsidRDefault="0066509F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C474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 w:rsidR="00AC474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C474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АОП ООО </w:t>
      </w:r>
      <w:r w:rsidR="00795E38">
        <w:rPr>
          <w:rFonts w:ascii="Times New Roman" w:eastAsia="Times New Roman" w:hAnsi="Times New Roman" w:cs="Times New Roman"/>
          <w:sz w:val="28"/>
          <w:szCs w:val="28"/>
        </w:rPr>
        <w:t xml:space="preserve">(УО) </w:t>
      </w:r>
      <w:r>
        <w:rPr>
          <w:rFonts w:ascii="Times New Roman" w:eastAsia="Times New Roman" w:hAnsi="Times New Roman" w:cs="Times New Roman"/>
          <w:sz w:val="28"/>
          <w:szCs w:val="28"/>
        </w:rPr>
        <w:t>буд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обучаться 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5E3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5E38">
        <w:rPr>
          <w:rFonts w:ascii="Times New Roman" w:eastAsia="Times New Roman" w:hAnsi="Times New Roman" w:cs="Times New Roman"/>
          <w:sz w:val="28"/>
          <w:szCs w:val="28"/>
        </w:rPr>
        <w:t xml:space="preserve">: в 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5 и 9 классах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4743" w:rsidRPr="00F80BD7" w:rsidRDefault="0066509F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>Учебная  нагрузка  соответствует  установленным  санитарно-гигиеническим нормам.</w:t>
      </w:r>
    </w:p>
    <w:p w:rsidR="00AC4743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Учебный  план  предусматривает  для  обучающихся  по  адаптированной основной общеобразовательной программе </w:t>
      </w:r>
      <w:r w:rsidR="0066509F">
        <w:rPr>
          <w:rFonts w:ascii="Times New Roman" w:eastAsia="Times New Roman" w:hAnsi="Times New Roman" w:cs="Times New Roman"/>
          <w:sz w:val="28"/>
          <w:szCs w:val="28"/>
        </w:rPr>
        <w:t>детей с ОВЗ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с легкой степенью умственной отсталости (АООП 1 вариант), </w:t>
      </w:r>
      <w:r w:rsidR="0066509F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летний  срок    обучения  как  оптимальный    для  получения 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ими общего образования и профессионально-трудовой подготовки, необходимой для их социальной адаптации и реабилитации. </w:t>
      </w:r>
    </w:p>
    <w:p w:rsidR="00AC4743" w:rsidRPr="00F80BD7" w:rsidRDefault="0066509F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36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6A0C">
        <w:rPr>
          <w:rFonts w:ascii="Times New Roman" w:eastAsia="Times New Roman" w:hAnsi="Times New Roman" w:cs="Times New Roman"/>
          <w:sz w:val="28"/>
          <w:szCs w:val="28"/>
        </w:rPr>
        <w:t xml:space="preserve">бучение 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A36A0C">
        <w:rPr>
          <w:rFonts w:ascii="Times New Roman" w:eastAsia="Times New Roman" w:hAnsi="Times New Roman" w:cs="Times New Roman"/>
          <w:sz w:val="28"/>
          <w:szCs w:val="28"/>
        </w:rPr>
        <w:t xml:space="preserve">ся в первую  смену.  Учебные 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>занятия начинаются в 9.00 час. Продолжительность учебного года составляет 3</w:t>
      </w:r>
      <w:r>
        <w:rPr>
          <w:rFonts w:ascii="Times New Roman" w:eastAsia="Times New Roman" w:hAnsi="Times New Roman" w:cs="Times New Roman"/>
          <w:sz w:val="28"/>
          <w:szCs w:val="28"/>
        </w:rPr>
        <w:t>4 недели.</w:t>
      </w:r>
    </w:p>
    <w:p w:rsidR="00AC4743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>Продолжительность каникул:</w:t>
      </w:r>
    </w:p>
    <w:p w:rsidR="00AC4743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-в течение учебного года не менее </w:t>
      </w:r>
      <w:r w:rsidR="0066509F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дней;</w:t>
      </w:r>
    </w:p>
    <w:p w:rsidR="00AC4743" w:rsidRPr="00F80BD7" w:rsidRDefault="0066509F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-летние каникулы не менее 8 недель.</w:t>
      </w:r>
    </w:p>
    <w:p w:rsidR="00D43E15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учебной недели –5 дней. </w:t>
      </w:r>
      <w:r w:rsidR="00665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4743" w:rsidRPr="00D43E15" w:rsidRDefault="00AC4743" w:rsidP="00AC474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Занятия из </w:t>
      </w:r>
      <w:r w:rsidRPr="00F80BD7">
        <w:rPr>
          <w:rFonts w:ascii="Times New Roman" w:hAnsi="Times New Roman" w:cs="Times New Roman"/>
          <w:sz w:val="28"/>
          <w:szCs w:val="28"/>
        </w:rPr>
        <w:t>коррекционно-развивающей области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BD7">
        <w:rPr>
          <w:rFonts w:ascii="Times New Roman" w:hAnsi="Times New Roman" w:cs="Times New Roman"/>
          <w:sz w:val="28"/>
          <w:szCs w:val="28"/>
        </w:rPr>
        <w:t xml:space="preserve">(коррекционные занятия) и внеурочная деятельность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осуществляются во вторую половину дня. Продолжительность занятий планируется с учетом </w:t>
      </w:r>
      <w:r w:rsidRPr="00F80BD7">
        <w:rPr>
          <w:rFonts w:ascii="Times New Roman" w:hAnsi="Times New Roman" w:cs="Times New Roman"/>
          <w:sz w:val="28"/>
          <w:szCs w:val="28"/>
        </w:rPr>
        <w:t>особенностей психофизического развития, индивидуальных возможностей обучающихся</w:t>
      </w:r>
      <w:r w:rsidR="00D43E15">
        <w:rPr>
          <w:rFonts w:ascii="Times New Roman" w:hAnsi="Times New Roman" w:cs="Times New Roman"/>
          <w:sz w:val="28"/>
          <w:szCs w:val="28"/>
        </w:rPr>
        <w:t>.</w:t>
      </w:r>
      <w:r w:rsidRPr="00F80BD7">
        <w:rPr>
          <w:rFonts w:ascii="Times New Roman" w:hAnsi="Times New Roman" w:cs="Times New Roman"/>
          <w:sz w:val="28"/>
          <w:szCs w:val="28"/>
        </w:rPr>
        <w:t xml:space="preserve"> </w:t>
      </w:r>
      <w:r w:rsidR="00D43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43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перемен 10 минут. </w:t>
      </w:r>
      <w:r w:rsidR="00D43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5F6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>Образовательная недельная нагрузка равномерно распределена в течение учебной недели:</w:t>
      </w:r>
    </w:p>
    <w:p w:rsidR="00AC4743" w:rsidRDefault="00F32564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-для обучающихся 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5 и 9</w:t>
      </w:r>
      <w:r w:rsidR="00795E38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D43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F5">
        <w:rPr>
          <w:rFonts w:ascii="Times New Roman" w:eastAsia="Times New Roman" w:hAnsi="Times New Roman" w:cs="Times New Roman"/>
          <w:sz w:val="28"/>
          <w:szCs w:val="28"/>
        </w:rPr>
        <w:t>не более 6 уроков.</w:t>
      </w:r>
    </w:p>
    <w:p w:rsidR="000569F5" w:rsidRDefault="000569F5" w:rsidP="000569F5">
      <w:pPr>
        <w:pStyle w:val="1"/>
        <w:spacing w:before="6" w:line="298" w:lineRule="exact"/>
        <w:ind w:left="4139"/>
      </w:pPr>
    </w:p>
    <w:p w:rsidR="000569F5" w:rsidRPr="000569F5" w:rsidRDefault="000569F5" w:rsidP="000569F5">
      <w:pPr>
        <w:pStyle w:val="a9"/>
        <w:jc w:val="center"/>
        <w:rPr>
          <w:rFonts w:ascii="Times New Roman" w:hAnsi="Times New Roman" w:cs="Times New Roman"/>
          <w:sz w:val="28"/>
        </w:rPr>
      </w:pPr>
      <w:r w:rsidRPr="000569F5">
        <w:rPr>
          <w:rFonts w:ascii="Times New Roman" w:hAnsi="Times New Roman" w:cs="Times New Roman"/>
          <w:sz w:val="28"/>
        </w:rPr>
        <w:t>Итоговая</w:t>
      </w:r>
      <w:r w:rsidRPr="000569F5">
        <w:rPr>
          <w:rFonts w:ascii="Times New Roman" w:hAnsi="Times New Roman" w:cs="Times New Roman"/>
          <w:spacing w:val="-14"/>
          <w:sz w:val="28"/>
        </w:rPr>
        <w:t xml:space="preserve"> </w:t>
      </w:r>
      <w:r w:rsidRPr="000569F5">
        <w:rPr>
          <w:rFonts w:ascii="Times New Roman" w:hAnsi="Times New Roman" w:cs="Times New Roman"/>
          <w:sz w:val="28"/>
        </w:rPr>
        <w:t>аттестация</w:t>
      </w:r>
    </w:p>
    <w:p w:rsidR="000569F5" w:rsidRDefault="000569F5" w:rsidP="000569F5">
      <w:pPr>
        <w:pStyle w:val="aa"/>
        <w:spacing w:line="276" w:lineRule="auto"/>
        <w:ind w:right="702" w:firstLine="850"/>
      </w:pPr>
      <w:r>
        <w:t xml:space="preserve">Федеральный государственный образовательный стандарт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нарушениями), утвержденный Приказом </w:t>
      </w:r>
      <w:proofErr w:type="spellStart"/>
      <w:r>
        <w:t>Минобрнауки</w:t>
      </w:r>
      <w:proofErr w:type="spellEnd"/>
      <w:r>
        <w:t xml:space="preserve"> России от 19 декабря 2014 года № 1599, не предполагает получения обучающимися с умственной отсталостью (интеллектуальными нарушениями) основного общего и среднего общего образования. Соответственно, требования части 3 статьи 59 273-ФЗ, устанавливающей, что итоговая аттестация, завершающая освоение основных образовательных</w:t>
      </w:r>
      <w:r>
        <w:rPr>
          <w:spacing w:val="72"/>
          <w:w w:val="150"/>
        </w:rPr>
        <w:t xml:space="preserve"> </w:t>
      </w:r>
      <w:r>
        <w:t>программ</w:t>
      </w:r>
      <w:r>
        <w:rPr>
          <w:spacing w:val="71"/>
          <w:w w:val="150"/>
        </w:rPr>
        <w:t xml:space="preserve"> </w:t>
      </w:r>
      <w:r>
        <w:t>основного</w:t>
      </w:r>
      <w:r>
        <w:rPr>
          <w:spacing w:val="71"/>
          <w:w w:val="150"/>
        </w:rPr>
        <w:t xml:space="preserve"> </w:t>
      </w:r>
      <w:r>
        <w:t>общего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среднего</w:t>
      </w:r>
      <w:r>
        <w:rPr>
          <w:spacing w:val="72"/>
          <w:w w:val="150"/>
        </w:rPr>
        <w:t xml:space="preserve"> </w:t>
      </w:r>
      <w:r>
        <w:t>общего</w:t>
      </w:r>
      <w:r>
        <w:rPr>
          <w:spacing w:val="66"/>
          <w:w w:val="150"/>
        </w:rPr>
        <w:t xml:space="preserve"> </w:t>
      </w:r>
      <w:r>
        <w:rPr>
          <w:spacing w:val="-2"/>
        </w:rPr>
        <w:t>образования</w:t>
      </w:r>
    </w:p>
    <w:p w:rsidR="000569F5" w:rsidRDefault="000569F5" w:rsidP="000569F5">
      <w:pPr>
        <w:pStyle w:val="aa"/>
        <w:spacing w:before="65" w:line="276" w:lineRule="auto"/>
        <w:ind w:right="694"/>
      </w:pPr>
      <w:r>
        <w:t xml:space="preserve">является обязательной, не распространяются на данную категорию </w:t>
      </w:r>
      <w:proofErr w:type="gramStart"/>
      <w:r>
        <w:t>обучающихся</w:t>
      </w:r>
      <w:proofErr w:type="gramEnd"/>
      <w:r>
        <w:t>. Однако ФГОС УО определено, что итоговая аттестация обучающихся с легкой умственной отсталостью осуществляется организацией по завершению реализации АООП в форме двух испытаний: первое –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 второе –</w:t>
      </w:r>
      <w:r>
        <w:rPr>
          <w:spacing w:val="80"/>
        </w:rPr>
        <w:t xml:space="preserve"> </w:t>
      </w:r>
      <w:r>
        <w:t>направлено на оценку знаний и умений по выбранному профилю труда.</w:t>
      </w:r>
    </w:p>
    <w:p w:rsidR="000569F5" w:rsidRDefault="000569F5" w:rsidP="000569F5">
      <w:pPr>
        <w:pStyle w:val="aa"/>
        <w:ind w:left="0"/>
        <w:sectPr w:rsidR="000569F5">
          <w:pgSz w:w="11910" w:h="16840"/>
          <w:pgMar w:top="600" w:right="283" w:bottom="1180" w:left="850" w:header="0" w:footer="983" w:gutter="0"/>
          <w:cols w:space="720"/>
        </w:sectPr>
      </w:pPr>
    </w:p>
    <w:p w:rsidR="000569F5" w:rsidRPr="00F80BD7" w:rsidRDefault="000569F5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743" w:rsidRPr="00F80BD7" w:rsidRDefault="00D43E15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4743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учебного плана, цели и задачи </w:t>
      </w:r>
      <w:proofErr w:type="gramStart"/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proofErr w:type="gramEnd"/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с легкой умственной  отсталостью  (интеллектуальными  нарушениями).</w:t>
      </w:r>
    </w:p>
    <w:p w:rsidR="00AC4743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43" w:rsidRPr="00F80BD7" w:rsidRDefault="00D43E15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F32564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Онылская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для учащихся 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5 и 9</w:t>
      </w:r>
      <w:r w:rsidR="00795E38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в условиях реализации ФГОС образования обучающихся с умственной отсталостью</w:t>
      </w:r>
      <w:r w:rsidR="00AC4743" w:rsidRPr="00F80B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>(интеллектуальными нарушениями), реализующий АООП (вариант 1),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AC4743" w:rsidRPr="00D43E15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На каждом этапе обучения в учебном плане представлены предметные области, коррекционно-развивающая область и внеурочная деятельность. Содержание всех учебных предметов, входящих в состав каждой предметной области, имеет ярко выраженную коррекционно - развивающую направленность, заключающуюся в учете особых образовательных потребностей этой категории обучающихся. </w:t>
      </w:r>
    </w:p>
    <w:p w:rsidR="00AC4743" w:rsidRPr="00F80BD7" w:rsidRDefault="00D43E15" w:rsidP="00AC4743">
      <w:pPr>
        <w:shd w:val="clear" w:color="auto" w:fill="FFFFFF"/>
        <w:spacing w:before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Учебный </w:t>
      </w:r>
      <w:r w:rsidR="00795E38">
        <w:rPr>
          <w:rFonts w:ascii="Times New Roman" w:eastAsia="Times New Roman" w:hAnsi="Times New Roman" w:cs="Times New Roman"/>
          <w:sz w:val="28"/>
          <w:szCs w:val="28"/>
        </w:rPr>
        <w:t xml:space="preserve">план для </w:t>
      </w:r>
      <w:proofErr w:type="gramStart"/>
      <w:r w:rsidR="00795E3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795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 представлен  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шестью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предметны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AC4743" w:rsidRPr="00F80BD7">
        <w:rPr>
          <w:rFonts w:ascii="Times New Roman" w:eastAsia="Times New Roman" w:hAnsi="Times New Roman" w:cs="Times New Roman"/>
          <w:sz w:val="28"/>
          <w:szCs w:val="28"/>
        </w:rPr>
        <w:t xml:space="preserve">  областями:</w:t>
      </w:r>
    </w:p>
    <w:p w:rsidR="00AC4743" w:rsidRPr="00F80BD7" w:rsidRDefault="00AC4743" w:rsidP="00AC4743">
      <w:pPr>
        <w:tabs>
          <w:tab w:val="left" w:pos="1421"/>
        </w:tabs>
        <w:spacing w:line="276" w:lineRule="auto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- Язык и речевая практика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4743" w:rsidRPr="00F80BD7" w:rsidRDefault="00AC4743" w:rsidP="00AC4743">
      <w:pPr>
        <w:tabs>
          <w:tab w:val="left" w:pos="1421"/>
        </w:tabs>
        <w:spacing w:line="276" w:lineRule="auto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- Математика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4743" w:rsidRPr="00F80BD7" w:rsidRDefault="00AC4743" w:rsidP="00AC4743">
      <w:pPr>
        <w:tabs>
          <w:tab w:val="left" w:pos="142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- Естествознание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4743" w:rsidRPr="00F80BD7" w:rsidRDefault="00AC4743" w:rsidP="00AC4743">
      <w:pPr>
        <w:tabs>
          <w:tab w:val="left" w:pos="1421"/>
        </w:tabs>
        <w:spacing w:line="276" w:lineRule="auto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- Человек и общество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4743" w:rsidRPr="00F80BD7" w:rsidRDefault="00AC4743" w:rsidP="00AC4743">
      <w:pPr>
        <w:tabs>
          <w:tab w:val="left" w:pos="1421"/>
        </w:tabs>
        <w:spacing w:line="276" w:lineRule="auto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 - Физическая культура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4743" w:rsidRPr="00F80BD7" w:rsidRDefault="00AC4743" w:rsidP="00AC474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 - Технологи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я.</w:t>
      </w:r>
      <w:r w:rsidRPr="00F80BD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 Обязательная  часть  учебного  плана  определяет  состав  учебных предметов  обязательных  предметных  областей,  которые  должны  быть реализованы   во   всех   имеющих   государственную   аккредитацию образовательных  организациях,  реализующих  </w:t>
      </w:r>
      <w:r w:rsidR="00F3256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АООП</w:t>
      </w:r>
      <w:r w:rsidR="00720CCB">
        <w:rPr>
          <w:rFonts w:ascii="Times New Roman" w:eastAsia="Times New Roman" w:hAnsi="Times New Roman" w:cs="Times New Roman"/>
          <w:sz w:val="28"/>
          <w:szCs w:val="28"/>
        </w:rPr>
        <w:t xml:space="preserve"> УО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,  и  учебное  время, отводимое на их изучение по классам (годам) обучения.  </w:t>
      </w:r>
      <w:proofErr w:type="gramStart"/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   часть  учебного  плана  отражает  содержание  образования, которое   обеспечивает   достижение   важнейших   целей   современного образования  обучающихся  с  умственной  отсталостью  (интеллектуальными нарушениями):  формирование  жизненных  компетенций,  обеспечивающих овладение  системой  социальных 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отношений  и  социальное  развитие обучающегося,  а  также  его  интеграцию  в  социальное  окружение; формирование   основ   духовно-нравственного   развития   обучающихся, приобщение  их  к  общекультурным,  национальным  и  этнокультурным ценностям;</w:t>
      </w:r>
      <w:proofErr w:type="gramEnd"/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формирование  здорового  образа  жизни,  элементарных  правил поведения в экстремальных ситуациях.  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 часть  учебного  плана  представлена  следующими предметными областями и предметами: 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>Предметная  область  «Язык  и  речевая  практика»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3E1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предметами: «Русский язык» (4 часа</w:t>
      </w:r>
      <w:proofErr w:type="gramStart"/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, «Чтение» (4 часа).   Основные задачи реализации содержания:  Овладение  грамотой,  основными  речевыми  формами  и  правилами  их применения.  Развитие  устной  и  письменной  коммуникации,  способности  к осмысленному  чтению  и  письму.  Овладение  способностью  пользоваться устной  и  письменной  речью  для  решения  соответствующих  возрасту житейских  задач.  Развитие  способности  к  словесному  самовыражению  на уровне, соответствующем возрасту и развитию ребенка.  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>Предметная область «Математика»</w:t>
      </w:r>
      <w:r w:rsidR="00D43E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E15" w:rsidRPr="00D43E15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="00D43E1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43E15" w:rsidRPr="00D43E15">
        <w:rPr>
          <w:rFonts w:ascii="Times New Roman" w:eastAsia="Times New Roman" w:hAnsi="Times New Roman" w:cs="Times New Roman"/>
          <w:sz w:val="28"/>
          <w:szCs w:val="28"/>
        </w:rPr>
        <w:t xml:space="preserve"> предметом «математика» в объёме</w:t>
      </w:r>
      <w:r w:rsidR="00D43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 xml:space="preserve">4 часов для 5 класса и </w:t>
      </w:r>
      <w:r w:rsidR="00D43E15">
        <w:rPr>
          <w:rFonts w:ascii="Times New Roman" w:eastAsia="Times New Roman" w:hAnsi="Times New Roman" w:cs="Times New Roman"/>
          <w:sz w:val="28"/>
          <w:szCs w:val="28"/>
        </w:rPr>
        <w:t xml:space="preserve">3 часов для 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43E15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.  Основные задачи реализации содержания: Овладение  началами  математики  (понятием  числа,  вычислениями, решением   арифметических   задач   и   др.).   Овладение   способностью пользоваться  математическими  знаниями  при  решении  соответствующих возрасту житейских задач (ориентироваться и использовать меры измерения пространства, времени, температуры и др. в различных видах практической деятельности).    Развитие    способности    использовать    некоторые математические знания в жизни.  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>Предметная  область  «Математика»  с 7 класса дополняется  уче</w:t>
      </w:r>
      <w:r w:rsidR="00D43E15">
        <w:rPr>
          <w:rFonts w:ascii="Times New Roman" w:eastAsia="Times New Roman" w:hAnsi="Times New Roman" w:cs="Times New Roman"/>
          <w:sz w:val="28"/>
          <w:szCs w:val="28"/>
        </w:rPr>
        <w:t>бным предметом «Информатика» (</w:t>
      </w:r>
      <w:r w:rsidR="00045E3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класс – 1 час).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>Предметная область «Естествознание»</w:t>
      </w:r>
      <w:r w:rsidR="009016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 xml:space="preserve">реализуется в  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 xml:space="preserve"> предметами</w:t>
      </w:r>
      <w:r w:rsidR="009A1FA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Природоведение</w:t>
      </w:r>
      <w:r w:rsidR="009A1FA8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2 часа)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 xml:space="preserve"> в 5 классе</w:t>
      </w:r>
      <w:r w:rsidR="002B7972">
        <w:rPr>
          <w:rFonts w:ascii="Times New Roman" w:eastAsia="Times New Roman" w:hAnsi="Times New Roman" w:cs="Times New Roman"/>
          <w:sz w:val="28"/>
          <w:szCs w:val="28"/>
        </w:rPr>
        <w:t>, «География» (2 часа)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и «Биология (2 часа)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 xml:space="preserve"> в 9 классе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Основные задачи реализации содержания:  Овладение представлениями об окружающем мире и основными знаниями о живой и неживой природе. Развитие способности к использованию знаний о живой и неживой природе и сформированные представления о мире для осмысленной  и  самостоятельной  организации  безопасной  жизни  в конкретных  природных  и  климатических  условиях.  Развитие  активности, любознательности  и  разумной  предприимчивости  во  взаимодействии  с миром живой и неживой природы. 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пятого класса учебный план дополняется </w:t>
      </w:r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>предметной областью  «Человек и общество».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Учебные предметы: 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Основы социа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>льной жизни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2 часа)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 xml:space="preserve"> для 5 и 9 классов</w:t>
      </w:r>
      <w:r w:rsidR="009016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>История Отечества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2 часа)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 xml:space="preserve"> для 9 класса.</w:t>
      </w:r>
    </w:p>
    <w:p w:rsidR="00AC4743" w:rsidRPr="00F80BD7" w:rsidRDefault="00AC4743" w:rsidP="00AC4743">
      <w:pPr>
        <w:shd w:val="clear" w:color="auto" w:fill="FFFFFF"/>
        <w:spacing w:before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>Основные задачи реализации содержания: Основы социальной жизни. 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жизнедеятельности. Усвоение морально-этических норм поведения, навыков общения с людьми в разных жизненных ситуациях. 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AC4743" w:rsidRPr="00F80BD7" w:rsidRDefault="00AC4743" w:rsidP="0090169A">
      <w:pPr>
        <w:shd w:val="clear" w:color="auto" w:fill="FFFFFF"/>
        <w:spacing w:before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Мир истории. Формирование первоначальных временных исторических представлений. Установление простейших взаимосвязей между историческим временем и изменениями, происходящими в предметном мире (мире вещей); жизни отдельного человека и общества. История Отечества. Формирование представлений о наиболее значимых исторических событиях в жизни нашей страны, о традициях, трудовых и героических делах народов, проживающих на территории нашей Родины, о примерах служения своему Отечеству в борьбе за свободу и независимость.  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>Предметная область  «Физическая  культура»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представлена предметом «</w:t>
      </w:r>
      <w:r w:rsidR="00F32564">
        <w:rPr>
          <w:rFonts w:ascii="Times New Roman" w:eastAsia="Times New Roman" w:hAnsi="Times New Roman" w:cs="Times New Roman"/>
          <w:sz w:val="28"/>
          <w:szCs w:val="28"/>
        </w:rPr>
        <w:t>Адаптивная физкультура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175F6">
        <w:rPr>
          <w:rFonts w:ascii="Times New Roman" w:eastAsia="Times New Roman" w:hAnsi="Times New Roman" w:cs="Times New Roman"/>
          <w:sz w:val="28"/>
          <w:szCs w:val="28"/>
        </w:rPr>
        <w:t xml:space="preserve"> (2 часа)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.  Основные задачи реализации содержания:  Овладение  ребенком  основными  представлениями  о  собственном  теле, возможностях  и  ограничениях  его  физических  функций.  Овладение умениями   поддерживать   образ   жизни,   соответствующий   возрасту, потребностям  и  ограничениям  здоровья,  поддерживать  режим  дня  с необходимыми  оздоровительными  процедурами.  Овладение  умениями включаться в занятия на свежем воздухе, адекватно дозировать физическую нагрузку,  соблюдать  необходимый  индивидуальный  режим  питания  и  сна. Формирование умения следить за своим физическим состоянием, величиной физических   нагрузок.   Развитие   основных   физических   качеств. Формирование  установки  на  сохранение  и  укрепление  здоровья,  навыков здорового и безопасного образа жизни.  </w:t>
      </w:r>
      <w:r w:rsidR="00045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0136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b/>
          <w:sz w:val="28"/>
          <w:szCs w:val="28"/>
        </w:rPr>
        <w:t>Предметная область  «Технология»</w:t>
      </w:r>
      <w:r w:rsidR="009C0136">
        <w:rPr>
          <w:rFonts w:ascii="Times New Roman" w:eastAsia="Times New Roman" w:hAnsi="Times New Roman" w:cs="Times New Roman"/>
          <w:sz w:val="28"/>
          <w:szCs w:val="28"/>
        </w:rPr>
        <w:t xml:space="preserve">  представлена  предметом «Профильный труд»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9E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32564">
        <w:rPr>
          <w:rFonts w:ascii="Times New Roman" w:eastAsia="Times New Roman" w:hAnsi="Times New Roman" w:cs="Times New Roman"/>
          <w:sz w:val="28"/>
          <w:szCs w:val="28"/>
        </w:rPr>
        <w:t>7 часов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E521B7">
        <w:rPr>
          <w:rFonts w:ascii="Times New Roman" w:eastAsia="Times New Roman" w:hAnsi="Times New Roman" w:cs="Times New Roman"/>
          <w:sz w:val="28"/>
          <w:szCs w:val="28"/>
        </w:rPr>
        <w:t xml:space="preserve"> для 9 класса и (6 часов) для 5 класса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. Обязательный минимум содержания основных  образовательных  программ  учебного  предмета  «Профильный труд» изучается  в рамках  следующих  </w:t>
      </w:r>
      <w:r w:rsidRPr="00F80B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направлений:  «Гончарное дело»,  «Швейное  дело», «Столярное  дело», «Домоводство», «Штукатурно – малярное дело»  и  «Растениеводство». Выбор  направления  обучения  исходит  из  образовательных потребностей </w:t>
      </w:r>
      <w:proofErr w:type="spellStart"/>
      <w:r w:rsidRPr="00F80BD7">
        <w:rPr>
          <w:rFonts w:ascii="Times New Roman" w:eastAsia="Times New Roman" w:hAnsi="Times New Roman" w:cs="Times New Roman"/>
          <w:sz w:val="28"/>
          <w:szCs w:val="28"/>
        </w:rPr>
        <w:t>иинтересов</w:t>
      </w:r>
      <w:proofErr w:type="spellEnd"/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</w:t>
      </w:r>
      <w:r w:rsidR="009C0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4743" w:rsidRPr="00F80BD7" w:rsidRDefault="00AC4743" w:rsidP="00AC474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 w:val="28"/>
          <w:szCs w:val="28"/>
        </w:rPr>
        <w:t xml:space="preserve">  Основные задачи реализации содержания: Овладение  основами  трудовой  деятельности,  необходимой  в  разных жизненных   сферах,   овладение   технологиями,   необходимыми   для полноценной  коммуникации,  социального  и  трудового  взаимодействия. Овладение  трудовыми  умениями,  необходимыми  в  разных  жизненных сферах,  овладение  умением  адекватно  применять  доступные  технологии  и освоенные трудовые навыки для полноценной коммуникации, социального и трудового  взаимодействия.  Формирование  положительного  опыта  и установки на активное использование освоенных технологий и навыков для своего жизнеобеспечения, социального развития и помощи </w:t>
      </w:r>
      <w:proofErr w:type="gramStart"/>
      <w:r w:rsidRPr="00F80BD7">
        <w:rPr>
          <w:rFonts w:ascii="Times New Roman" w:eastAsia="Times New Roman" w:hAnsi="Times New Roman" w:cs="Times New Roman"/>
          <w:sz w:val="28"/>
          <w:szCs w:val="28"/>
        </w:rPr>
        <w:t>близким</w:t>
      </w:r>
      <w:proofErr w:type="gramEnd"/>
      <w:r w:rsidRPr="00F80BD7">
        <w:rPr>
          <w:rFonts w:ascii="Times New Roman" w:eastAsia="Times New Roman" w:hAnsi="Times New Roman" w:cs="Times New Roman"/>
          <w:sz w:val="28"/>
          <w:szCs w:val="28"/>
        </w:rPr>
        <w:t>. Полученные знания  профессионально-трудовой подготовки служат основой для дальнейшего обучения выпускников школ в ПУ.</w:t>
      </w:r>
    </w:p>
    <w:p w:rsidR="007F5296" w:rsidRDefault="00AC4743" w:rsidP="009A1FA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D7">
        <w:rPr>
          <w:rFonts w:ascii="Times New Roman" w:eastAsia="Times New Roman" w:hAnsi="Times New Roman" w:cs="Times New Roman"/>
          <w:szCs w:val="28"/>
        </w:rPr>
        <w:t xml:space="preserve"> </w:t>
      </w:r>
      <w:r w:rsidRPr="00B706F1">
        <w:rPr>
          <w:rFonts w:ascii="Times New Roman" w:eastAsia="Times New Roman" w:hAnsi="Times New Roman" w:cs="Times New Roman"/>
          <w:sz w:val="28"/>
          <w:szCs w:val="28"/>
        </w:rPr>
        <w:t xml:space="preserve">В части формируемой участниками образовательных отношений </w:t>
      </w:r>
      <w:r w:rsidR="007F5296">
        <w:rPr>
          <w:rFonts w:ascii="Times New Roman" w:eastAsia="Times New Roman" w:hAnsi="Times New Roman" w:cs="Times New Roman"/>
          <w:sz w:val="28"/>
          <w:szCs w:val="28"/>
        </w:rPr>
        <w:t>часы отведены на коррекционные занятия:</w:t>
      </w:r>
    </w:p>
    <w:p w:rsidR="007F5296" w:rsidRDefault="007F5296" w:rsidP="009A1FA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 час в 5 классе – «Почитай-ка»;</w:t>
      </w:r>
    </w:p>
    <w:p w:rsidR="007F5296" w:rsidRDefault="007F5296" w:rsidP="009A1FA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- 1 час в 5 классе – «Мастерская </w:t>
      </w:r>
      <w:r w:rsidR="004D0813">
        <w:rPr>
          <w:rFonts w:ascii="Times New Roman" w:eastAsia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A1FA8" w:rsidRPr="009A1FA8" w:rsidRDefault="007F5296" w:rsidP="009A1FA8">
      <w:pPr>
        <w:pStyle w:val="a9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A1FA8" w:rsidRPr="00B706F1">
        <w:rPr>
          <w:rFonts w:ascii="Times New Roman" w:eastAsia="Times New Roman" w:hAnsi="Times New Roman" w:cs="Times New Roman"/>
          <w:sz w:val="28"/>
          <w:szCs w:val="28"/>
        </w:rPr>
        <w:t>1 час</w:t>
      </w:r>
      <w:r w:rsidR="00E521B7">
        <w:rPr>
          <w:rFonts w:ascii="Times New Roman" w:eastAsia="Times New Roman" w:hAnsi="Times New Roman" w:cs="Times New Roman"/>
          <w:sz w:val="28"/>
          <w:szCs w:val="28"/>
        </w:rPr>
        <w:t xml:space="preserve"> в 9 классе</w:t>
      </w:r>
      <w:r w:rsidR="009A1FA8" w:rsidRPr="00B70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A1FA8" w:rsidRPr="00B706F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F5296">
        <w:rPr>
          <w:rFonts w:ascii="Times New Roman" w:eastAsia="Times New Roman" w:hAnsi="Times New Roman" w:cs="Times New Roman"/>
          <w:color w:val="auto"/>
          <w:sz w:val="28"/>
          <w:szCs w:val="28"/>
        </w:rPr>
        <w:t>Математический экспресс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="009A1FA8" w:rsidRPr="00B70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1B7">
        <w:rPr>
          <w:rFonts w:ascii="Times New Roman" w:hAnsi="Times New Roman" w:cs="Times New Roman"/>
          <w:sz w:val="28"/>
        </w:rPr>
        <w:t xml:space="preserve"> </w:t>
      </w:r>
    </w:p>
    <w:p w:rsidR="003E7F44" w:rsidRDefault="003E7F44" w:rsidP="009A1FA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500" w:rsidRPr="004A28D0" w:rsidRDefault="004A28D0" w:rsidP="004A28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4A28D0">
        <w:rPr>
          <w:rFonts w:ascii="Times New Roman" w:hAnsi="Times New Roman" w:cs="Times New Roman"/>
          <w:b/>
          <w:sz w:val="28"/>
          <w:szCs w:val="28"/>
        </w:rPr>
        <w:t xml:space="preserve">Недельная сетка часов </w:t>
      </w:r>
      <w:r w:rsidR="00954500" w:rsidRPr="004A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8D0">
        <w:rPr>
          <w:rFonts w:ascii="Times New Roman" w:hAnsi="Times New Roman" w:cs="Times New Roman"/>
          <w:b/>
          <w:sz w:val="28"/>
          <w:szCs w:val="28"/>
        </w:rPr>
        <w:t xml:space="preserve">учебного плана </w:t>
      </w:r>
      <w:r w:rsidR="00954500" w:rsidRPr="004A28D0">
        <w:rPr>
          <w:rFonts w:ascii="Times New Roman" w:hAnsi="Times New Roman" w:cs="Times New Roman"/>
          <w:b/>
          <w:sz w:val="28"/>
          <w:szCs w:val="28"/>
        </w:rPr>
        <w:t xml:space="preserve"> (вариант 1) </w:t>
      </w:r>
      <w:proofErr w:type="gramStart"/>
      <w:r w:rsidR="00954500" w:rsidRPr="004A28D0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="00954500" w:rsidRPr="004A28D0">
        <w:rPr>
          <w:rFonts w:ascii="Times New Roman" w:hAnsi="Times New Roman" w:cs="Times New Roman"/>
          <w:b/>
          <w:sz w:val="28"/>
          <w:szCs w:val="28"/>
        </w:rPr>
        <w:t xml:space="preserve"> обучающихся с умственной отсталостью (интеллектуальными нарушениями)</w:t>
      </w:r>
    </w:p>
    <w:p w:rsidR="00954500" w:rsidRDefault="00E521B7" w:rsidP="0095450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и </w:t>
      </w:r>
      <w:r w:rsidR="003C09E9">
        <w:rPr>
          <w:rFonts w:ascii="Times New Roman" w:hAnsi="Times New Roman" w:cs="Times New Roman"/>
          <w:b/>
          <w:sz w:val="28"/>
          <w:szCs w:val="28"/>
        </w:rPr>
        <w:t>8</w:t>
      </w:r>
      <w:r w:rsidR="00BF03FC" w:rsidRPr="004A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9E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4A28D0" w:rsidRPr="004A28D0" w:rsidRDefault="004A28D0" w:rsidP="0095450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2977"/>
        <w:gridCol w:w="1275"/>
        <w:gridCol w:w="1276"/>
        <w:gridCol w:w="1276"/>
        <w:gridCol w:w="6"/>
      </w:tblGrid>
      <w:tr w:rsidR="00954500" w:rsidTr="00795E38">
        <w:trPr>
          <w:trHeight w:val="331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500" w:rsidRDefault="00954500" w:rsidP="0095450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Предметные</w:t>
            </w:r>
          </w:p>
          <w:p w:rsidR="00954500" w:rsidRDefault="00954500" w:rsidP="0095450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500" w:rsidRDefault="00954500" w:rsidP="0095450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Классы</w:t>
            </w:r>
          </w:p>
          <w:p w:rsidR="00954500" w:rsidRDefault="00954500" w:rsidP="0095450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Учебные предметы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500" w:rsidRDefault="00954500" w:rsidP="009545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часов в неделю</w:t>
            </w:r>
          </w:p>
        </w:tc>
      </w:tr>
      <w:tr w:rsidR="00E521B7" w:rsidTr="00E521B7">
        <w:trPr>
          <w:gridAfter w:val="1"/>
          <w:wAfter w:w="6" w:type="dxa"/>
          <w:trHeight w:val="663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B7" w:rsidRDefault="00E521B7" w:rsidP="009545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B7" w:rsidRDefault="00E521B7" w:rsidP="009545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Default="00E521B7" w:rsidP="0095450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Default="00E521B7" w:rsidP="00893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</w:tr>
      <w:tr w:rsidR="00795E38" w:rsidTr="006E5B13">
        <w:trPr>
          <w:trHeight w:val="581"/>
        </w:trPr>
        <w:tc>
          <w:tcPr>
            <w:tcW w:w="9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E38" w:rsidRDefault="00795E38" w:rsidP="00B706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E521B7" w:rsidTr="00E521B7">
        <w:trPr>
          <w:gridAfter w:val="1"/>
          <w:wAfter w:w="6" w:type="dxa"/>
          <w:trHeight w:val="10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E521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1.1.Русский язык</w:t>
            </w:r>
          </w:p>
          <w:p w:rsidR="00E521B7" w:rsidRDefault="00E521B7" w:rsidP="00E521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 Чтение</w:t>
            </w:r>
          </w:p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(Литературное чтение)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E521B7" w:rsidRDefault="00E521B7" w:rsidP="00E521B7">
            <w:pPr>
              <w:spacing w:line="276" w:lineRule="auto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521B7" w:rsidTr="00E521B7">
        <w:trPr>
          <w:gridAfter w:val="1"/>
          <w:wAfter w:w="6" w:type="dxa"/>
          <w:trHeight w:val="66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 Математика</w:t>
            </w:r>
          </w:p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 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521B7" w:rsidTr="00E521B7">
        <w:trPr>
          <w:gridAfter w:val="1"/>
          <w:wAfter w:w="6" w:type="dxa"/>
          <w:trHeight w:val="101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3.Естествознание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3.1.Природоведение</w:t>
            </w:r>
          </w:p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3.2. Биология</w:t>
            </w:r>
          </w:p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 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521B7" w:rsidRDefault="00E521B7" w:rsidP="00E521B7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521B7" w:rsidTr="00E521B7">
        <w:trPr>
          <w:gridAfter w:val="1"/>
          <w:wAfter w:w="6" w:type="dxa"/>
          <w:trHeight w:val="140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 Человек и</w:t>
            </w:r>
          </w:p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4.1. Мир истории</w:t>
            </w:r>
          </w:p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4.2. Основы</w:t>
            </w:r>
          </w:p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социальной жизни</w:t>
            </w:r>
          </w:p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4.3. История отечества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521B7" w:rsidRDefault="00E521B7" w:rsidP="004642E0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21B7" w:rsidRDefault="00E521B7" w:rsidP="00E521B7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521B7" w:rsidTr="00E521B7">
        <w:trPr>
          <w:gridAfter w:val="1"/>
          <w:wAfter w:w="6" w:type="dxa"/>
          <w:trHeight w:val="97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Физическая</w:t>
            </w:r>
          </w:p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 Физическая</w:t>
            </w:r>
          </w:p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521B7" w:rsidTr="00E521B7">
        <w:trPr>
          <w:gridAfter w:val="1"/>
          <w:wAfter w:w="6" w:type="dxa"/>
          <w:trHeight w:val="33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Технологии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7.1. Профильный 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E521B7" w:rsidTr="00E521B7">
        <w:trPr>
          <w:gridAfter w:val="1"/>
          <w:wAfter w:w="6" w:type="dxa"/>
          <w:trHeight w:val="331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Pr="004A28D0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A28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Pr="004A28D0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4A28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Pr="004A28D0" w:rsidRDefault="00E521B7" w:rsidP="004A28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Pr="004A28D0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</w:tr>
      <w:tr w:rsidR="00E521B7" w:rsidTr="00E521B7">
        <w:trPr>
          <w:gridAfter w:val="1"/>
          <w:wAfter w:w="6" w:type="dxa"/>
          <w:trHeight w:val="660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Pr="00445C32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45C3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Часть, формируемая участниками</w:t>
            </w:r>
          </w:p>
          <w:p w:rsidR="00E521B7" w:rsidRDefault="00E521B7" w:rsidP="004642E0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5C3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образовательных отношений</w:t>
            </w:r>
            <w:r w:rsidR="007F529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(коррекционные занятия)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Pr="00445C32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Pr="00445C32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45C3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Pr="00445C32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E521B7" w:rsidTr="00E521B7">
        <w:trPr>
          <w:gridAfter w:val="1"/>
          <w:wAfter w:w="6" w:type="dxa"/>
          <w:trHeight w:val="436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5296" w:rsidRDefault="007F5296" w:rsidP="004642E0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«Почитай-ка»</w:t>
            </w:r>
          </w:p>
          <w:p w:rsidR="007F5296" w:rsidRDefault="007F5296" w:rsidP="004642E0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«Мастерская </w:t>
            </w:r>
            <w:r w:rsidR="000246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E521B7" w:rsidRDefault="007F5296" w:rsidP="004642E0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«Математический экспресс»</w:t>
            </w:r>
            <w:r w:rsidR="00E521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E5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296" w:rsidRDefault="007F5296" w:rsidP="00E5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F5296" w:rsidRDefault="007F5296" w:rsidP="00E5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21B7" w:rsidRDefault="00E521B7" w:rsidP="00E5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Default="007F5296" w:rsidP="00464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521B7" w:rsidTr="00E521B7">
        <w:trPr>
          <w:gridAfter w:val="1"/>
          <w:wAfter w:w="6" w:type="dxa"/>
          <w:trHeight w:val="863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Pr="004A28D0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A28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21B7" w:rsidRPr="004A28D0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Pr="004A28D0" w:rsidRDefault="00E521B7" w:rsidP="004A28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1B7" w:rsidRPr="004A28D0" w:rsidRDefault="00E521B7" w:rsidP="004A28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E521B7" w:rsidTr="00E521B7">
        <w:trPr>
          <w:gridAfter w:val="1"/>
          <w:wAfter w:w="6" w:type="dxa"/>
          <w:trHeight w:val="410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Внеурочная деятельность:</w:t>
            </w:r>
          </w:p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«Россия – мои горизонты»</w:t>
            </w:r>
          </w:p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«Моя малая родина»</w:t>
            </w:r>
          </w:p>
          <w:p w:rsidR="00E521B7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«Моя семья»</w:t>
            </w:r>
          </w:p>
          <w:p w:rsidR="00E521B7" w:rsidRDefault="004D0813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«Хочу все знать»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521B7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Default="00E521B7" w:rsidP="004642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521B7" w:rsidTr="00E521B7">
        <w:trPr>
          <w:gridAfter w:val="1"/>
          <w:wAfter w:w="6" w:type="dxa"/>
          <w:trHeight w:val="341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Pr="004A28D0" w:rsidRDefault="00E521B7" w:rsidP="004642E0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A28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Всего к финансированию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1B7" w:rsidRPr="004A28D0" w:rsidRDefault="00E521B7" w:rsidP="00045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Pr="004A28D0" w:rsidRDefault="00E521B7" w:rsidP="00E521B7">
            <w:pPr>
              <w:spacing w:line="276" w:lineRule="auto"/>
              <w:ind w:lef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1B7" w:rsidRPr="004A28D0" w:rsidRDefault="00E521B7" w:rsidP="00E52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</w:t>
            </w:r>
          </w:p>
        </w:tc>
      </w:tr>
    </w:tbl>
    <w:p w:rsidR="00A45254" w:rsidRDefault="00A45254">
      <w:pPr>
        <w:sectPr w:rsidR="00A45254" w:rsidSect="009A1FA8">
          <w:footerReference w:type="default" r:id="rId7"/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E539A9" w:rsidRPr="009A07CB" w:rsidRDefault="00E539A9" w:rsidP="00AB0125"/>
    <w:sectPr w:rsidR="00E539A9" w:rsidRPr="009A07CB" w:rsidSect="00E539A9">
      <w:pgSz w:w="11906" w:h="16838"/>
      <w:pgMar w:top="709" w:right="851" w:bottom="1134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19" w:rsidRDefault="00FD7C19">
      <w:r>
        <w:separator/>
      </w:r>
    </w:p>
  </w:endnote>
  <w:endnote w:type="continuationSeparator" w:id="1">
    <w:p w:rsidR="00FD7C19" w:rsidRDefault="00FD7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076258"/>
      <w:docPartObj>
        <w:docPartGallery w:val="Page Numbers (Bottom of Page)"/>
        <w:docPartUnique/>
      </w:docPartObj>
    </w:sdtPr>
    <w:sdtContent>
      <w:p w:rsidR="00AD71F5" w:rsidRDefault="00C32ACD">
        <w:pPr>
          <w:pStyle w:val="a5"/>
          <w:jc w:val="right"/>
        </w:pPr>
        <w:r>
          <w:fldChar w:fldCharType="begin"/>
        </w:r>
        <w:r w:rsidR="009A1FA8">
          <w:instrText>PAGE   \* MERGEFORMAT</w:instrText>
        </w:r>
        <w:r>
          <w:fldChar w:fldCharType="separate"/>
        </w:r>
        <w:r w:rsidR="00AB012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D71F5" w:rsidRDefault="00AD71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19" w:rsidRDefault="00FD7C19">
      <w:r>
        <w:separator/>
      </w:r>
    </w:p>
  </w:footnote>
  <w:footnote w:type="continuationSeparator" w:id="1">
    <w:p w:rsidR="00FD7C19" w:rsidRDefault="00FD7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6263A"/>
    <w:multiLevelType w:val="hybridMultilevel"/>
    <w:tmpl w:val="3FE22252"/>
    <w:lvl w:ilvl="0" w:tplc="FC4A53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CB5E08"/>
    <w:multiLevelType w:val="hybridMultilevel"/>
    <w:tmpl w:val="F642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600"/>
    <w:rsid w:val="000246C3"/>
    <w:rsid w:val="00045E3A"/>
    <w:rsid w:val="000569F5"/>
    <w:rsid w:val="0006371C"/>
    <w:rsid w:val="000A2149"/>
    <w:rsid w:val="000B6991"/>
    <w:rsid w:val="000E6AAE"/>
    <w:rsid w:val="00111B1E"/>
    <w:rsid w:val="001B393F"/>
    <w:rsid w:val="002176E1"/>
    <w:rsid w:val="00230F81"/>
    <w:rsid w:val="002466AE"/>
    <w:rsid w:val="00295762"/>
    <w:rsid w:val="002B134E"/>
    <w:rsid w:val="002B7972"/>
    <w:rsid w:val="002C73FD"/>
    <w:rsid w:val="002E6B51"/>
    <w:rsid w:val="0031321C"/>
    <w:rsid w:val="00315498"/>
    <w:rsid w:val="00324CF0"/>
    <w:rsid w:val="00337F5B"/>
    <w:rsid w:val="0034260F"/>
    <w:rsid w:val="00347512"/>
    <w:rsid w:val="0037149A"/>
    <w:rsid w:val="00375C2D"/>
    <w:rsid w:val="0038564B"/>
    <w:rsid w:val="003C09E9"/>
    <w:rsid w:val="003E00D7"/>
    <w:rsid w:val="003E7F44"/>
    <w:rsid w:val="004001A0"/>
    <w:rsid w:val="00445C32"/>
    <w:rsid w:val="004642E0"/>
    <w:rsid w:val="00474F36"/>
    <w:rsid w:val="0049262D"/>
    <w:rsid w:val="004A28D0"/>
    <w:rsid w:val="004A72DE"/>
    <w:rsid w:val="004D0813"/>
    <w:rsid w:val="00504922"/>
    <w:rsid w:val="0052599E"/>
    <w:rsid w:val="0054792E"/>
    <w:rsid w:val="00594324"/>
    <w:rsid w:val="00604C20"/>
    <w:rsid w:val="006129E5"/>
    <w:rsid w:val="00626D7E"/>
    <w:rsid w:val="006449B3"/>
    <w:rsid w:val="00661D4A"/>
    <w:rsid w:val="0066509F"/>
    <w:rsid w:val="00683AAF"/>
    <w:rsid w:val="006E6C88"/>
    <w:rsid w:val="00706DE7"/>
    <w:rsid w:val="00720CCB"/>
    <w:rsid w:val="00725207"/>
    <w:rsid w:val="00755EB8"/>
    <w:rsid w:val="00795E38"/>
    <w:rsid w:val="007F5296"/>
    <w:rsid w:val="00803EF9"/>
    <w:rsid w:val="0082026F"/>
    <w:rsid w:val="00844E4D"/>
    <w:rsid w:val="00883834"/>
    <w:rsid w:val="008933BE"/>
    <w:rsid w:val="008C1FA7"/>
    <w:rsid w:val="0090169A"/>
    <w:rsid w:val="00934932"/>
    <w:rsid w:val="009453E6"/>
    <w:rsid w:val="00954500"/>
    <w:rsid w:val="009571B1"/>
    <w:rsid w:val="00977C02"/>
    <w:rsid w:val="009A07CB"/>
    <w:rsid w:val="009A1FA8"/>
    <w:rsid w:val="009A5ADA"/>
    <w:rsid w:val="009B0643"/>
    <w:rsid w:val="009C0136"/>
    <w:rsid w:val="009F5077"/>
    <w:rsid w:val="00A123A3"/>
    <w:rsid w:val="00A13BD7"/>
    <w:rsid w:val="00A228AA"/>
    <w:rsid w:val="00A36A0C"/>
    <w:rsid w:val="00A45254"/>
    <w:rsid w:val="00A5051A"/>
    <w:rsid w:val="00A710C5"/>
    <w:rsid w:val="00A86AF6"/>
    <w:rsid w:val="00AB0125"/>
    <w:rsid w:val="00AC3D5C"/>
    <w:rsid w:val="00AC4743"/>
    <w:rsid w:val="00AD71F5"/>
    <w:rsid w:val="00AF28C7"/>
    <w:rsid w:val="00B13E37"/>
    <w:rsid w:val="00B17C12"/>
    <w:rsid w:val="00B66D5A"/>
    <w:rsid w:val="00B706F1"/>
    <w:rsid w:val="00B90683"/>
    <w:rsid w:val="00BF03FC"/>
    <w:rsid w:val="00BF3ACF"/>
    <w:rsid w:val="00C0116E"/>
    <w:rsid w:val="00C32ACD"/>
    <w:rsid w:val="00C407D9"/>
    <w:rsid w:val="00C566F3"/>
    <w:rsid w:val="00C6108D"/>
    <w:rsid w:val="00C77947"/>
    <w:rsid w:val="00C8374E"/>
    <w:rsid w:val="00CE7327"/>
    <w:rsid w:val="00CF6D17"/>
    <w:rsid w:val="00D323B0"/>
    <w:rsid w:val="00D34FA6"/>
    <w:rsid w:val="00D41039"/>
    <w:rsid w:val="00D43E15"/>
    <w:rsid w:val="00D7191C"/>
    <w:rsid w:val="00D83ECF"/>
    <w:rsid w:val="00DB0958"/>
    <w:rsid w:val="00E521B7"/>
    <w:rsid w:val="00E527CC"/>
    <w:rsid w:val="00E539A9"/>
    <w:rsid w:val="00E72FA0"/>
    <w:rsid w:val="00EB404A"/>
    <w:rsid w:val="00EC2117"/>
    <w:rsid w:val="00EC507F"/>
    <w:rsid w:val="00EC5CC1"/>
    <w:rsid w:val="00ED19A3"/>
    <w:rsid w:val="00F175F6"/>
    <w:rsid w:val="00F31700"/>
    <w:rsid w:val="00F32564"/>
    <w:rsid w:val="00F358EE"/>
    <w:rsid w:val="00F50CDB"/>
    <w:rsid w:val="00F734DD"/>
    <w:rsid w:val="00F77F73"/>
    <w:rsid w:val="00FC444B"/>
    <w:rsid w:val="00FC4600"/>
    <w:rsid w:val="00FD23B2"/>
    <w:rsid w:val="00FD7C19"/>
    <w:rsid w:val="00FE1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66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9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566F3"/>
    <w:pPr>
      <w:keepNext/>
      <w:jc w:val="center"/>
      <w:outlineLvl w:val="2"/>
    </w:pPr>
    <w:rPr>
      <w:rFonts w:ascii="Times New Roman" w:eastAsia="Times New Roman" w:hAnsi="Times New Roman" w:cs="Times New Roman"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566F3"/>
    <w:pPr>
      <w:keepNext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566F3"/>
    <w:pPr>
      <w:keepNext/>
      <w:outlineLvl w:val="4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3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327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semiHidden/>
    <w:rsid w:val="00C566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566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566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0">
    <w:name w:val="msonormal"/>
    <w:basedOn w:val="a"/>
    <w:rsid w:val="00C566F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footer"/>
    <w:basedOn w:val="a"/>
    <w:link w:val="a6"/>
    <w:uiPriority w:val="99"/>
    <w:unhideWhenUsed/>
    <w:rsid w:val="00AC4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474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720C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7">
    <w:name w:val="Table Grid"/>
    <w:basedOn w:val="a1"/>
    <w:uiPriority w:val="59"/>
    <w:rsid w:val="00720C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A28D0"/>
    <w:pPr>
      <w:ind w:left="720"/>
      <w:contextualSpacing/>
    </w:pPr>
  </w:style>
  <w:style w:type="paragraph" w:styleId="a9">
    <w:name w:val="No Spacing"/>
    <w:uiPriority w:val="1"/>
    <w:qFormat/>
    <w:rsid w:val="009A1FA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6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1"/>
    <w:qFormat/>
    <w:rsid w:val="000569F5"/>
    <w:pPr>
      <w:widowControl w:val="0"/>
      <w:autoSpaceDE w:val="0"/>
      <w:autoSpaceDN w:val="0"/>
      <w:ind w:left="566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569F5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23</cp:revision>
  <cp:lastPrinted>2024-09-05T11:21:00Z</cp:lastPrinted>
  <dcterms:created xsi:type="dcterms:W3CDTF">2023-07-18T23:02:00Z</dcterms:created>
  <dcterms:modified xsi:type="dcterms:W3CDTF">2025-11-25T08:54:00Z</dcterms:modified>
</cp:coreProperties>
</file>