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D46" w:rsidRPr="00D81D46" w:rsidRDefault="00D81D46" w:rsidP="00793FB0">
      <w:pPr>
        <w:spacing w:after="75" w:line="240" w:lineRule="auto"/>
        <w:jc w:val="center"/>
        <w:rPr>
          <w:rFonts w:ascii="Georgia" w:eastAsia="Times New Roman" w:hAnsi="Georgia" w:cs="Times New Roman"/>
          <w:color w:val="1E90FF"/>
          <w:sz w:val="33"/>
          <w:szCs w:val="33"/>
          <w:lang w:eastAsia="ru-RU"/>
        </w:rPr>
      </w:pPr>
      <w:r w:rsidRPr="00D81D46">
        <w:rPr>
          <w:rFonts w:ascii="Georgia" w:eastAsia="Times New Roman" w:hAnsi="Georgia" w:cs="Times New Roman"/>
          <w:color w:val="1E90FF"/>
          <w:sz w:val="33"/>
          <w:szCs w:val="33"/>
          <w:lang w:eastAsia="ru-RU"/>
        </w:rPr>
        <w:t>Краевой проект "Читаем ВМЕСТЕ"</w:t>
      </w:r>
    </w:p>
    <w:p w:rsidR="004074C6" w:rsidRPr="00793FB0" w:rsidRDefault="00D81D46">
      <w:pPr>
        <w:rPr>
          <w:sz w:val="28"/>
          <w:szCs w:val="28"/>
        </w:rPr>
      </w:pPr>
      <w:r w:rsidRPr="00793FB0">
        <w:rPr>
          <w:sz w:val="28"/>
          <w:szCs w:val="28"/>
        </w:rPr>
        <w:t>За последние двадцать лет роль чтения, отношение к нему в обществе сильно изменилось. В связи с развитием индустрии развлечений, компьютерных </w:t>
      </w:r>
      <w:r w:rsidRPr="00793FB0">
        <w:rPr>
          <w:sz w:val="28"/>
          <w:szCs w:val="28"/>
        </w:rPr>
        <w:br/>
        <w:t>и интернет-технологий снижение интереса к чтению является общемировой тенденцией. Современная ситуация с чтением представляет собой системный кризис читательской культуры.</w:t>
      </w:r>
    </w:p>
    <w:p w:rsidR="00D81D46" w:rsidRPr="00793FB0" w:rsidRDefault="00D81D46">
      <w:pPr>
        <w:rPr>
          <w:color w:val="646464"/>
          <w:sz w:val="28"/>
          <w:szCs w:val="28"/>
          <w:shd w:val="clear" w:color="auto" w:fill="FFFFFF"/>
        </w:rPr>
      </w:pPr>
      <w:r w:rsidRPr="00793FB0">
        <w:rPr>
          <w:color w:val="646464"/>
          <w:sz w:val="28"/>
          <w:szCs w:val="28"/>
          <w:shd w:val="clear" w:color="auto" w:fill="FFFFFF"/>
        </w:rPr>
        <w:t>Потребность в книге закладывается на всю жизнь как раз в первые годы жизни ребенка. В дошкольном возрасте маленький читатель делает первые шаги </w:t>
      </w:r>
      <w:r w:rsidRPr="00793FB0">
        <w:rPr>
          <w:color w:val="646464"/>
          <w:sz w:val="28"/>
          <w:szCs w:val="28"/>
        </w:rPr>
        <w:br/>
      </w:r>
      <w:r w:rsidRPr="00793FB0">
        <w:rPr>
          <w:color w:val="646464"/>
          <w:sz w:val="28"/>
          <w:szCs w:val="28"/>
          <w:shd w:val="clear" w:color="auto" w:fill="FFFFFF"/>
        </w:rPr>
        <w:t>в мир большой литературы. Проводниками для детей становятся родители (законные представители) и воспитатели. Именно они учат его сначала делать первые шаги, говорить первые слова, читать первые книжки. Именно благодаря совместному чтению, ребенок с раннего детства привыкает к тому, что книга и литература – неотъемлемые составляющие его жизни, и что читать, не только нужно, но и очень интересно. От взрослого в большей степени зависит и то, станет ли ребенок настоящим читателем или встреча с книгой в дошкольном детстве станет случайным, ничего не значащим эпизодом в его жизни.</w:t>
      </w:r>
    </w:p>
    <w:p w:rsidR="00D81D46" w:rsidRPr="00793FB0" w:rsidRDefault="00D81D46">
      <w:pPr>
        <w:rPr>
          <w:rStyle w:val="a4"/>
          <w:color w:val="646464"/>
          <w:sz w:val="28"/>
          <w:szCs w:val="28"/>
          <w:shd w:val="clear" w:color="auto" w:fill="FFFFFF"/>
        </w:rPr>
      </w:pPr>
      <w:r w:rsidRPr="00793FB0">
        <w:rPr>
          <w:rStyle w:val="a3"/>
          <w:color w:val="5B9BD5" w:themeColor="accent1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Значимость проекта </w:t>
      </w:r>
      <w:r w:rsidRPr="00793FB0">
        <w:rPr>
          <w:rStyle w:val="a4"/>
          <w:color w:val="646464"/>
          <w:sz w:val="28"/>
          <w:szCs w:val="28"/>
          <w:shd w:val="clear" w:color="auto" w:fill="FFFFFF"/>
        </w:rPr>
        <w:t>«Читаем ВМЕСТЕ»:</w:t>
      </w:r>
    </w:p>
    <w:p w:rsidR="00D81D46" w:rsidRPr="00793FB0" w:rsidRDefault="00D81D46" w:rsidP="00D81D46">
      <w:pPr>
        <w:pStyle w:val="a5"/>
        <w:numPr>
          <w:ilvl w:val="0"/>
          <w:numId w:val="1"/>
        </w:numPr>
        <w:rPr>
          <w:color w:val="646464"/>
          <w:sz w:val="28"/>
          <w:szCs w:val="28"/>
          <w:shd w:val="clear" w:color="auto" w:fill="FFFFFF"/>
        </w:rPr>
      </w:pPr>
      <w:r w:rsidRPr="00793FB0">
        <w:rPr>
          <w:color w:val="646464"/>
          <w:sz w:val="28"/>
          <w:szCs w:val="28"/>
          <w:shd w:val="clear" w:color="auto" w:fill="FFFFFF"/>
        </w:rPr>
        <w:t>первая встреча ребенка с книгой происходит в семье (благодаря устным рассказам, чтению вслух). Совместное семейное чтение изначально вводит ребенка в мир книжной культуры, является наиболее древним, проверенным способом воспитания человека, в том числе и как читателя, который начинает формироваться задолго до того, как выучит алфавит.</w:t>
      </w:r>
    </w:p>
    <w:p w:rsidR="00D81D46" w:rsidRPr="00793FB0" w:rsidRDefault="00D81D46" w:rsidP="00D81D46">
      <w:pPr>
        <w:pStyle w:val="a5"/>
        <w:numPr>
          <w:ilvl w:val="0"/>
          <w:numId w:val="1"/>
        </w:numPr>
        <w:rPr>
          <w:color w:val="646464"/>
          <w:sz w:val="28"/>
          <w:szCs w:val="28"/>
          <w:shd w:val="clear" w:color="auto" w:fill="FFFFFF"/>
        </w:rPr>
      </w:pPr>
      <w:r w:rsidRPr="00793FB0">
        <w:rPr>
          <w:color w:val="646464"/>
          <w:sz w:val="28"/>
          <w:szCs w:val="28"/>
          <w:shd w:val="clear" w:color="auto" w:fill="FFFFFF"/>
        </w:rPr>
        <w:t>семейное чтение способствует раннему и правильному овладению родной речью. </w:t>
      </w:r>
    </w:p>
    <w:p w:rsidR="00D81D46" w:rsidRPr="00793FB0" w:rsidRDefault="00D81D46" w:rsidP="00D81D46">
      <w:pPr>
        <w:pStyle w:val="a5"/>
        <w:numPr>
          <w:ilvl w:val="0"/>
          <w:numId w:val="1"/>
        </w:numPr>
        <w:shd w:val="clear" w:color="auto" w:fill="FFFFFF"/>
        <w:spacing w:before="75" w:beforeAutospacing="0" w:after="225" w:afterAutospacing="0"/>
        <w:jc w:val="both"/>
        <w:rPr>
          <w:rFonts w:ascii="Georgia" w:hAnsi="Georgia"/>
          <w:color w:val="646464"/>
          <w:sz w:val="28"/>
          <w:szCs w:val="28"/>
        </w:rPr>
      </w:pPr>
      <w:r w:rsidRPr="00793FB0">
        <w:rPr>
          <w:color w:val="646464"/>
          <w:sz w:val="28"/>
          <w:szCs w:val="28"/>
        </w:rPr>
        <w:t>семейное чтение развивает способности, являющиеся основой для восприятия художественных образов. Такое восприятие невозможно без воображения, наглядных представлений, умения переживать радости и печали героев художественных произведений;</w:t>
      </w:r>
    </w:p>
    <w:p w:rsidR="00D81D46" w:rsidRPr="00793FB0" w:rsidRDefault="00D81D46" w:rsidP="00D81D46">
      <w:pPr>
        <w:pStyle w:val="a5"/>
        <w:numPr>
          <w:ilvl w:val="0"/>
          <w:numId w:val="1"/>
        </w:numPr>
        <w:shd w:val="clear" w:color="auto" w:fill="FFFFFF"/>
        <w:spacing w:before="75" w:beforeAutospacing="0" w:after="225" w:afterAutospacing="0"/>
        <w:jc w:val="both"/>
        <w:rPr>
          <w:rFonts w:ascii="Georgia" w:hAnsi="Georgia"/>
          <w:color w:val="646464"/>
          <w:sz w:val="28"/>
          <w:szCs w:val="28"/>
        </w:rPr>
      </w:pPr>
      <w:r w:rsidRPr="00793FB0">
        <w:rPr>
          <w:color w:val="646464"/>
          <w:sz w:val="28"/>
          <w:szCs w:val="28"/>
        </w:rPr>
        <w:t>чтение вслух важно не только для малышей, но и для более старших детей, а также для пожилых людей.</w:t>
      </w:r>
    </w:p>
    <w:p w:rsidR="00D81D46" w:rsidRPr="00793FB0" w:rsidRDefault="00D81D46" w:rsidP="00D81D46">
      <w:pPr>
        <w:shd w:val="clear" w:color="auto" w:fill="FFFFFF"/>
        <w:spacing w:before="75" w:after="225"/>
        <w:jc w:val="both"/>
        <w:rPr>
          <w:rFonts w:ascii="Georgia" w:hAnsi="Georgia"/>
          <w:color w:val="646464"/>
          <w:sz w:val="28"/>
          <w:szCs w:val="28"/>
        </w:rPr>
      </w:pPr>
    </w:p>
    <w:p w:rsidR="00D81D46" w:rsidRPr="00D81D46" w:rsidRDefault="00D81D46" w:rsidP="00D81D46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646464"/>
          <w:sz w:val="28"/>
          <w:szCs w:val="28"/>
          <w:lang w:eastAsia="ru-RU"/>
        </w:rPr>
      </w:pPr>
      <w:r w:rsidRPr="00D81D46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В процессе семейного чтения дети учатся внимательно слушать, усваивать </w:t>
      </w:r>
      <w:r w:rsidRPr="00D81D46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br/>
        <w:t xml:space="preserve">и пересказывать прочитанное, а пожилые люди меньше ощущают </w:t>
      </w:r>
      <w:r w:rsidRPr="00D81D46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одиночество </w:t>
      </w:r>
      <w:r w:rsidRPr="00D81D46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br/>
        <w:t>и в естественной форме, без нравоучений и нотаций передают младшим свой жизненный опыт. Кроме того, взрослые имеют возможность наблюдать </w:t>
      </w:r>
      <w:r w:rsidRPr="00D81D46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br/>
        <w:t>за духовным развитием ребенка и управлять им. Повзрослев, дети будут вспоминать, как читали им, и будут читать своим детям. Традиции укрепляют семью, и чтение вслух – прекрасная традиция, которой нужно следовать.</w:t>
      </w:r>
    </w:p>
    <w:p w:rsidR="00D81D46" w:rsidRPr="00D81D46" w:rsidRDefault="00D81D46" w:rsidP="00D81D46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646464"/>
          <w:sz w:val="28"/>
          <w:szCs w:val="28"/>
          <w:lang w:eastAsia="ru-RU"/>
        </w:rPr>
      </w:pPr>
      <w:r w:rsidRPr="00793FB0">
        <w:rPr>
          <w:rFonts w:ascii="Times New Roman" w:eastAsia="Times New Roman" w:hAnsi="Times New Roman" w:cs="Times New Roman"/>
          <w:bCs/>
          <w:i/>
          <w:iCs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Актуальность проекта</w:t>
      </w:r>
      <w:r w:rsidRPr="00793FB0">
        <w:rPr>
          <w:rFonts w:ascii="Times New Roman" w:eastAsia="Times New Roman" w:hAnsi="Times New Roman" w:cs="Times New Roman"/>
          <w:i/>
          <w:iCs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D81D46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заключаются:</w:t>
      </w:r>
    </w:p>
    <w:p w:rsidR="00D81D46" w:rsidRPr="00D81D46" w:rsidRDefault="00D81D46" w:rsidP="00D81D46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646464"/>
          <w:sz w:val="28"/>
          <w:szCs w:val="28"/>
          <w:lang w:eastAsia="ru-RU"/>
        </w:rPr>
      </w:pPr>
      <w:r w:rsidRPr="00D81D46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в возрождении, начиная с раннего возраста, традиции совместного семейного чтения;</w:t>
      </w:r>
    </w:p>
    <w:p w:rsidR="00D81D46" w:rsidRPr="00D81D46" w:rsidRDefault="00D81D46" w:rsidP="00D81D46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646464"/>
          <w:sz w:val="28"/>
          <w:szCs w:val="28"/>
          <w:lang w:eastAsia="ru-RU"/>
        </w:rPr>
      </w:pPr>
      <w:r w:rsidRPr="00D81D46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в приобщении ребенка к книге, к процессу чтения и обдумывания ее содержания;</w:t>
      </w:r>
    </w:p>
    <w:p w:rsidR="00D81D46" w:rsidRPr="00793FB0" w:rsidRDefault="00D81D46" w:rsidP="00D81D46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D81D46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в создании мобильных библиотек, в том числе с использов</w:t>
      </w:r>
      <w:r w:rsidR="00793FB0" w:rsidRPr="00793FB0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анием технологии обмена книгами.</w:t>
      </w:r>
    </w:p>
    <w:p w:rsidR="00793FB0" w:rsidRPr="00793FB0" w:rsidRDefault="00793FB0" w:rsidP="00793FB0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bCs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3FB0" w:rsidRPr="00793FB0" w:rsidRDefault="00793FB0" w:rsidP="00793FB0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3FB0">
        <w:rPr>
          <w:rFonts w:ascii="Times New Roman" w:eastAsia="Times New Roman" w:hAnsi="Times New Roman" w:cs="Times New Roman"/>
          <w:bCs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Цели проекта:</w:t>
      </w:r>
    </w:p>
    <w:p w:rsidR="00793FB0" w:rsidRPr="00793FB0" w:rsidRDefault="00793FB0" w:rsidP="00793FB0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646464"/>
          <w:sz w:val="28"/>
          <w:szCs w:val="28"/>
          <w:lang w:eastAsia="ru-RU"/>
        </w:rPr>
      </w:pPr>
      <w:r w:rsidRPr="00793FB0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1. Повышение компетентности родителей (законных представителей) в вопросах воспитания ребенка, в том числе популяризации семейного чтения.</w:t>
      </w:r>
    </w:p>
    <w:p w:rsidR="00793FB0" w:rsidRPr="00793FB0" w:rsidRDefault="00793FB0" w:rsidP="00793FB0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646464"/>
          <w:sz w:val="28"/>
          <w:szCs w:val="28"/>
          <w:lang w:eastAsia="ru-RU"/>
        </w:rPr>
      </w:pPr>
      <w:r w:rsidRPr="00793FB0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2. Содействие в формировании ребенка – читателя.</w:t>
      </w:r>
    </w:p>
    <w:p w:rsidR="00793FB0" w:rsidRPr="00793FB0" w:rsidRDefault="00793FB0" w:rsidP="00793FB0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646464"/>
          <w:sz w:val="28"/>
          <w:szCs w:val="28"/>
          <w:lang w:eastAsia="ru-RU"/>
        </w:rPr>
      </w:pPr>
      <w:r w:rsidRPr="00793FB0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3. Создание условий для широкой возможности книгообмена между читающими семьями, включая.</w:t>
      </w:r>
    </w:p>
    <w:p w:rsidR="00793FB0" w:rsidRPr="00793FB0" w:rsidRDefault="00793FB0" w:rsidP="00793FB0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3FB0">
        <w:rPr>
          <w:rFonts w:ascii="Times New Roman" w:eastAsia="Times New Roman" w:hAnsi="Times New Roman" w:cs="Times New Roman"/>
          <w:bCs/>
          <w:color w:val="5B9BD5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Задачи проекта:</w:t>
      </w:r>
    </w:p>
    <w:p w:rsidR="00793FB0" w:rsidRPr="00793FB0" w:rsidRDefault="00793FB0" w:rsidP="00793FB0">
      <w:pPr>
        <w:numPr>
          <w:ilvl w:val="0"/>
          <w:numId w:val="3"/>
        </w:numPr>
        <w:shd w:val="clear" w:color="auto" w:fill="FFFFFF"/>
        <w:spacing w:before="30" w:after="45" w:line="367" w:lineRule="atLeast"/>
        <w:jc w:val="both"/>
        <w:rPr>
          <w:rFonts w:ascii="Georgia" w:eastAsia="Times New Roman" w:hAnsi="Georgia" w:cs="Times New Roman"/>
          <w:color w:val="666666"/>
          <w:sz w:val="28"/>
          <w:szCs w:val="28"/>
          <w:lang w:eastAsia="ru-RU"/>
        </w:rPr>
      </w:pPr>
      <w:r w:rsidRPr="00793FB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Приобщить детей и родителей (законных представителей) к совместному чтению книг.</w:t>
      </w:r>
    </w:p>
    <w:p w:rsidR="00793FB0" w:rsidRPr="00793FB0" w:rsidRDefault="00793FB0" w:rsidP="00793FB0">
      <w:pPr>
        <w:numPr>
          <w:ilvl w:val="0"/>
          <w:numId w:val="3"/>
        </w:numPr>
        <w:shd w:val="clear" w:color="auto" w:fill="FFFFFF"/>
        <w:spacing w:before="30" w:after="45" w:line="367" w:lineRule="atLeast"/>
        <w:ind w:left="870"/>
        <w:jc w:val="both"/>
        <w:rPr>
          <w:rFonts w:ascii="Georgia" w:eastAsia="Times New Roman" w:hAnsi="Georgia" w:cs="Times New Roman"/>
          <w:color w:val="666666"/>
          <w:sz w:val="28"/>
          <w:szCs w:val="28"/>
          <w:lang w:eastAsia="ru-RU"/>
        </w:rPr>
      </w:pPr>
      <w:r w:rsidRPr="00793FB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Способствовать возрождению традиций семейного чтения.</w:t>
      </w:r>
    </w:p>
    <w:p w:rsidR="00793FB0" w:rsidRPr="00793FB0" w:rsidRDefault="00793FB0" w:rsidP="00793FB0">
      <w:pPr>
        <w:numPr>
          <w:ilvl w:val="0"/>
          <w:numId w:val="3"/>
        </w:numPr>
        <w:shd w:val="clear" w:color="auto" w:fill="FFFFFF"/>
        <w:spacing w:before="30" w:after="45" w:line="367" w:lineRule="atLeast"/>
        <w:ind w:left="870"/>
        <w:jc w:val="both"/>
        <w:rPr>
          <w:rFonts w:ascii="Georgia" w:eastAsia="Times New Roman" w:hAnsi="Georgia" w:cs="Times New Roman"/>
          <w:color w:val="666666"/>
          <w:sz w:val="28"/>
          <w:szCs w:val="28"/>
          <w:lang w:eastAsia="ru-RU"/>
        </w:rPr>
      </w:pPr>
      <w:r w:rsidRPr="00793FB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Содействовать воспитанию интереса к детской книге на произведениях классиков российской и мировой культуры, в том числе произведениях пермских писателей и поэтов для детей.</w:t>
      </w:r>
    </w:p>
    <w:p w:rsidR="00793FB0" w:rsidRPr="00793FB0" w:rsidRDefault="00793FB0" w:rsidP="00793FB0">
      <w:pPr>
        <w:numPr>
          <w:ilvl w:val="0"/>
          <w:numId w:val="3"/>
        </w:numPr>
        <w:shd w:val="clear" w:color="auto" w:fill="FFFFFF"/>
        <w:spacing w:before="30" w:after="45" w:line="367" w:lineRule="atLeast"/>
        <w:ind w:left="870"/>
        <w:jc w:val="both"/>
        <w:rPr>
          <w:rFonts w:ascii="Georgia" w:eastAsia="Times New Roman" w:hAnsi="Georgia" w:cs="Times New Roman"/>
          <w:color w:val="666666"/>
          <w:sz w:val="28"/>
          <w:szCs w:val="28"/>
          <w:lang w:eastAsia="ru-RU"/>
        </w:rPr>
      </w:pPr>
      <w:r w:rsidRPr="00793FB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Создать мобильные библиотеки для детей и взрослых, а также использование технолог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ии обмена книгами</w:t>
      </w:r>
      <w:r w:rsidRPr="00793FB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в дошкольных образовательных организациях.</w:t>
      </w:r>
    </w:p>
    <w:p w:rsidR="00793FB0" w:rsidRPr="00D81D46" w:rsidRDefault="00793FB0" w:rsidP="00D81D46">
      <w:pPr>
        <w:shd w:val="clear" w:color="auto" w:fill="FFFFFF"/>
        <w:spacing w:before="75" w:after="225" w:line="240" w:lineRule="auto"/>
        <w:jc w:val="both"/>
        <w:rPr>
          <w:rFonts w:ascii="Georgia" w:eastAsia="Times New Roman" w:hAnsi="Georgia" w:cs="Times New Roman"/>
          <w:color w:val="646464"/>
          <w:sz w:val="28"/>
          <w:szCs w:val="28"/>
          <w:lang w:eastAsia="ru-RU"/>
        </w:rPr>
      </w:pPr>
    </w:p>
    <w:p w:rsidR="00793FB0" w:rsidRDefault="00793FB0" w:rsidP="00793FB0">
      <w:pPr>
        <w:jc w:val="center"/>
        <w:rPr>
          <w:sz w:val="36"/>
          <w:szCs w:val="36"/>
        </w:rPr>
      </w:pPr>
    </w:p>
    <w:p w:rsidR="00793FB0" w:rsidRDefault="00793FB0" w:rsidP="00793FB0">
      <w:pPr>
        <w:jc w:val="center"/>
        <w:rPr>
          <w:sz w:val="36"/>
          <w:szCs w:val="36"/>
        </w:rPr>
      </w:pPr>
    </w:p>
    <w:p w:rsidR="00793FB0" w:rsidRPr="00793FB0" w:rsidRDefault="00793FB0" w:rsidP="00793FB0">
      <w:pPr>
        <w:jc w:val="center"/>
        <w:rPr>
          <w:rFonts w:ascii="Times New Roman" w:hAnsi="Times New Roman" w:cs="Times New Roman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3FB0">
        <w:rPr>
          <w:rFonts w:ascii="Times New Roman" w:hAnsi="Times New Roman" w:cs="Times New Roman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План реализации краевого проекта</w:t>
      </w:r>
    </w:p>
    <w:p w:rsidR="00793FB0" w:rsidRPr="00793FB0" w:rsidRDefault="00793FB0" w:rsidP="00793F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FB0">
        <w:rPr>
          <w:rFonts w:ascii="Times New Roman" w:hAnsi="Times New Roman" w:cs="Times New Roman"/>
          <w:b/>
          <w:sz w:val="28"/>
          <w:szCs w:val="28"/>
        </w:rPr>
        <w:t>«Читаем ВМЕСТЕ»</w:t>
      </w:r>
    </w:p>
    <w:tbl>
      <w:tblPr>
        <w:tblStyle w:val="a6"/>
        <w:tblpPr w:leftFromText="180" w:rightFromText="180" w:horzAnchor="margin" w:tblpY="1458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3968"/>
        <w:gridCol w:w="2262"/>
      </w:tblGrid>
      <w:tr w:rsidR="00793FB0" w:rsidRPr="00793FB0" w:rsidTr="00793FB0">
        <w:trPr>
          <w:trHeight w:val="555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Структура проекта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</w:tr>
      <w:tr w:rsidR="00793FB0" w:rsidRPr="00793FB0" w:rsidTr="00793FB0">
        <w:trPr>
          <w:trHeight w:val="563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Цель проекта: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1. Развитие интереса к книге и чтению у детей дошкольного возраста.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FB0" w:rsidRPr="00793FB0" w:rsidTr="00793FB0">
        <w:trPr>
          <w:trHeight w:val="731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проекта: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Июнь 2017 г. – июнь 2018 г.</w:t>
            </w:r>
          </w:p>
        </w:tc>
      </w:tr>
      <w:tr w:rsidR="00793FB0" w:rsidRPr="00793FB0" w:rsidTr="00793FB0">
        <w:trPr>
          <w:trHeight w:val="2556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этап: июнь – июль 2017 г. </w:t>
            </w:r>
          </w:p>
          <w:p w:rsidR="00793FB0" w:rsidRPr="00793FB0" w:rsidRDefault="007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Цель этапа: разработка перспективного плана реализации проекта.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1.Проведение вводного анкетирования</w:t>
            </w:r>
          </w:p>
          <w:p w:rsidR="00793FB0" w:rsidRPr="00793FB0" w:rsidRDefault="007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2.Изучение методической литературы по тематике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екта 3. Подготовка развивающей </w:t>
            </w: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предметно – пространственной среды в группе для реализации Проекта.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 xml:space="preserve">До 27 июня 2017 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 xml:space="preserve"> Июль 2017 г.</w:t>
            </w:r>
          </w:p>
        </w:tc>
      </w:tr>
      <w:tr w:rsidR="00793FB0" w:rsidRPr="00793FB0" w:rsidTr="00793FB0">
        <w:trPr>
          <w:trHeight w:val="2123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Внедренческий этап: август 2017 г. – май 2018 г.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 xml:space="preserve">Цель этапа: </w:t>
            </w:r>
            <w:proofErr w:type="spellStart"/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преобщение</w:t>
            </w:r>
            <w:proofErr w:type="spellEnd"/>
            <w:r w:rsidRPr="00793FB0">
              <w:rPr>
                <w:rFonts w:ascii="Times New Roman" w:hAnsi="Times New Roman" w:cs="Times New Roman"/>
                <w:sz w:val="28"/>
                <w:szCs w:val="28"/>
              </w:rPr>
              <w:t xml:space="preserve"> детей и родителей (законных представителей) к культуре чтения </w:t>
            </w:r>
            <w:proofErr w:type="spellStart"/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. литературы, ознакомления с творчеством писателей.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793FB0">
              <w:rPr>
                <w:rFonts w:ascii="Times New Roman" w:hAnsi="Times New Roman" w:cs="Times New Roman"/>
                <w:i/>
                <w:sz w:val="28"/>
                <w:szCs w:val="28"/>
              </w:rPr>
              <w:t>Линия № 1 «Читающий двор»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- «Мама почитай – ка»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- «Читаем Пермскую Книгу»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- «Читаем стихи» и др.</w:t>
            </w:r>
          </w:p>
          <w:p w:rsidR="00793FB0" w:rsidRPr="00793FB0" w:rsidRDefault="00793F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i/>
                <w:sz w:val="28"/>
                <w:szCs w:val="28"/>
              </w:rPr>
              <w:t>Линия № 2 «Юбилейный литературный календарь»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(юбилеи детских писателей).</w:t>
            </w:r>
          </w:p>
          <w:p w:rsidR="00793FB0" w:rsidRPr="00793FB0" w:rsidRDefault="00793F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i/>
                <w:sz w:val="28"/>
                <w:szCs w:val="28"/>
              </w:rPr>
              <w:t>Линия № 3 «Книжная карусель"</w:t>
            </w:r>
          </w:p>
          <w:p w:rsidR="00793FB0" w:rsidRPr="00793FB0" w:rsidRDefault="007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 xml:space="preserve">(конкурсы, викторины, </w:t>
            </w:r>
            <w:proofErr w:type="spellStart"/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флешмобы</w:t>
            </w:r>
            <w:proofErr w:type="spellEnd"/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, праздники)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Сентябрь –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Октябрь 2017 г.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Ноябрь 2017 г. – январь 2018 г.</w:t>
            </w: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Март – май 2018 г.</w:t>
            </w:r>
          </w:p>
        </w:tc>
      </w:tr>
      <w:tr w:rsidR="00793FB0" w:rsidRPr="00793FB0" w:rsidTr="00793FB0">
        <w:trPr>
          <w:trHeight w:val="1805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Рефлексивный этап:</w:t>
            </w:r>
          </w:p>
          <w:p w:rsidR="00793FB0" w:rsidRPr="00793FB0" w:rsidRDefault="007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Июнь 2018 г.</w:t>
            </w:r>
          </w:p>
          <w:p w:rsidR="00793FB0" w:rsidRPr="00793FB0" w:rsidRDefault="007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Цель этапа: выявление лучших результатов работы семейного чтения.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Pr="00793FB0" w:rsidRDefault="00793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5. Организация итогового мониторинга, включая родителей (законных представителей) и детей.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FB0" w:rsidRPr="00793FB0" w:rsidRDefault="0079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FB0">
              <w:rPr>
                <w:rFonts w:ascii="Times New Roman" w:hAnsi="Times New Roman" w:cs="Times New Roman"/>
                <w:sz w:val="28"/>
                <w:szCs w:val="28"/>
              </w:rPr>
              <w:t>Июнь 2018 г.</w:t>
            </w:r>
          </w:p>
        </w:tc>
      </w:tr>
      <w:tr w:rsidR="00793FB0" w:rsidTr="00793FB0">
        <w:trPr>
          <w:trHeight w:val="1372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Default="00793F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FB0" w:rsidRDefault="00793F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интереса детей и родителей к чтению художественной литературы.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B0" w:rsidRDefault="00793FB0">
            <w:pPr>
              <w:rPr>
                <w:sz w:val="28"/>
                <w:szCs w:val="28"/>
              </w:rPr>
            </w:pPr>
          </w:p>
          <w:p w:rsidR="00793FB0" w:rsidRDefault="00793FB0">
            <w:pPr>
              <w:rPr>
                <w:sz w:val="28"/>
                <w:szCs w:val="28"/>
              </w:rPr>
            </w:pPr>
          </w:p>
          <w:p w:rsidR="00793FB0" w:rsidRDefault="00793FB0">
            <w:pPr>
              <w:rPr>
                <w:sz w:val="28"/>
                <w:szCs w:val="28"/>
              </w:rPr>
            </w:pPr>
          </w:p>
          <w:p w:rsidR="00793FB0" w:rsidRDefault="00793FB0">
            <w:pPr>
              <w:rPr>
                <w:sz w:val="28"/>
                <w:szCs w:val="28"/>
              </w:rPr>
            </w:pPr>
          </w:p>
          <w:p w:rsidR="00793FB0" w:rsidRDefault="00793FB0">
            <w:pPr>
              <w:rPr>
                <w:sz w:val="28"/>
                <w:szCs w:val="28"/>
              </w:rPr>
            </w:pPr>
          </w:p>
        </w:tc>
      </w:tr>
    </w:tbl>
    <w:p w:rsidR="00793FB0" w:rsidRDefault="00793FB0" w:rsidP="00793FB0"/>
    <w:p w:rsidR="00456279" w:rsidRPr="00456279" w:rsidRDefault="00456279" w:rsidP="00456279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6279">
        <w:rPr>
          <w:rStyle w:val="a4"/>
          <w:color w:val="000000"/>
          <w:sz w:val="28"/>
          <w:szCs w:val="28"/>
        </w:rPr>
        <w:lastRenderedPageBreak/>
        <w:t>Анкета для родителей</w:t>
      </w:r>
    </w:p>
    <w:p w:rsidR="00456279" w:rsidRPr="00456279" w:rsidRDefault="00456279" w:rsidP="00456279">
      <w:pPr>
        <w:pStyle w:val="a9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</w:t>
      </w:r>
      <w:bookmarkStart w:id="0" w:name="_GoBack"/>
      <w:bookmarkEnd w:id="0"/>
      <w:r w:rsidRPr="00456279">
        <w:rPr>
          <w:color w:val="000000"/>
          <w:sz w:val="28"/>
          <w:szCs w:val="28"/>
        </w:rPr>
        <w:t xml:space="preserve"> реализации краевого проекта «Читаем вместе»</w:t>
      </w:r>
    </w:p>
    <w:p w:rsidR="00456279" w:rsidRPr="00456279" w:rsidRDefault="00456279" w:rsidP="00456279">
      <w:pPr>
        <w:pStyle w:val="a9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Уважаемые родители!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Ответьте, пожалуйста, на вопросы данной анкеты. Ваше мнение очень важно для нас.</w:t>
      </w:r>
    </w:p>
    <w:p w:rsidR="00456279" w:rsidRPr="00456279" w:rsidRDefault="00456279" w:rsidP="00456279">
      <w:pPr>
        <w:numPr>
          <w:ilvl w:val="0"/>
          <w:numId w:val="11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>Существует ли на Ваш взгляд необходимость прививать у детей дошкольного возраста интерес к чтению?</w:t>
      </w:r>
    </w:p>
    <w:p w:rsidR="00456279" w:rsidRPr="00456279" w:rsidRDefault="00456279" w:rsidP="00456279">
      <w:pPr>
        <w:numPr>
          <w:ilvl w:val="0"/>
          <w:numId w:val="11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>По Вашему мнению, как можно привлечь ребенка к чтению?</w:t>
      </w:r>
    </w:p>
    <w:p w:rsidR="00456279" w:rsidRPr="00456279" w:rsidRDefault="00456279" w:rsidP="00456279">
      <w:pPr>
        <w:numPr>
          <w:ilvl w:val="0"/>
          <w:numId w:val="11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 xml:space="preserve">На Ваш взгляд, семейное чтение – это (нужное </w:t>
      </w:r>
      <w:proofErr w:type="gramStart"/>
      <w:r w:rsidRPr="00456279">
        <w:rPr>
          <w:rFonts w:ascii="Times New Roman" w:hAnsi="Times New Roman" w:cs="Times New Roman"/>
          <w:color w:val="000000"/>
          <w:sz w:val="28"/>
          <w:szCs w:val="28"/>
        </w:rPr>
        <w:t>отметить)</w:t>
      </w:r>
      <w:r w:rsidRPr="00456279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456279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литература, интересная для всех членов семьи,</w:t>
      </w:r>
      <w:r w:rsidRPr="00456279">
        <w:rPr>
          <w:rFonts w:ascii="Times New Roman" w:hAnsi="Times New Roman" w:cs="Times New Roman"/>
          <w:color w:val="000000"/>
          <w:sz w:val="28"/>
          <w:szCs w:val="28"/>
        </w:rPr>
        <w:br/>
        <w:t>- обсуждение прочитанного всей семьей или ее частью,</w:t>
      </w:r>
      <w:r w:rsidRPr="00456279">
        <w:rPr>
          <w:rFonts w:ascii="Times New Roman" w:hAnsi="Times New Roman" w:cs="Times New Roman"/>
          <w:color w:val="000000"/>
          <w:sz w:val="28"/>
          <w:szCs w:val="28"/>
        </w:rPr>
        <w:br/>
        <w:t>- чтение вслух для всех членов семьи,</w:t>
      </w:r>
      <w:r w:rsidRPr="00456279">
        <w:rPr>
          <w:rFonts w:ascii="Times New Roman" w:hAnsi="Times New Roman" w:cs="Times New Roman"/>
          <w:color w:val="000000"/>
          <w:sz w:val="28"/>
          <w:szCs w:val="28"/>
        </w:rPr>
        <w:br/>
        <w:t>- книги для каждого члена семьи отдельно,</w:t>
      </w:r>
      <w:r w:rsidRPr="00456279">
        <w:rPr>
          <w:rFonts w:ascii="Times New Roman" w:hAnsi="Times New Roman" w:cs="Times New Roman"/>
          <w:color w:val="000000"/>
          <w:sz w:val="28"/>
          <w:szCs w:val="28"/>
        </w:rPr>
        <w:br/>
        <w:t>- когда все члены семьи заняты чтением.</w:t>
      </w:r>
    </w:p>
    <w:p w:rsidR="00456279" w:rsidRPr="00456279" w:rsidRDefault="00456279" w:rsidP="00456279">
      <w:pPr>
        <w:numPr>
          <w:ilvl w:val="0"/>
          <w:numId w:val="11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 xml:space="preserve">Есть ли у Вас дома библиотека, и что она собой </w:t>
      </w:r>
      <w:proofErr w:type="gramStart"/>
      <w:r w:rsidRPr="00456279">
        <w:rPr>
          <w:rFonts w:ascii="Times New Roman" w:hAnsi="Times New Roman" w:cs="Times New Roman"/>
          <w:color w:val="000000"/>
          <w:sz w:val="28"/>
          <w:szCs w:val="28"/>
        </w:rPr>
        <w:t>представляет?</w:t>
      </w:r>
      <w:r w:rsidRPr="00456279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456279">
        <w:rPr>
          <w:rFonts w:ascii="Times New Roman" w:hAnsi="Times New Roman" w:cs="Times New Roman"/>
          <w:color w:val="000000"/>
          <w:sz w:val="28"/>
          <w:szCs w:val="28"/>
        </w:rPr>
        <w:t xml:space="preserve"> несколько книжных полок;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- книжный шкаф;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- стеллажи с книгами;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- другое.</w:t>
      </w:r>
    </w:p>
    <w:p w:rsidR="00456279" w:rsidRPr="00456279" w:rsidRDefault="00456279" w:rsidP="00456279">
      <w:pPr>
        <w:numPr>
          <w:ilvl w:val="0"/>
          <w:numId w:val="12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 xml:space="preserve">Часто ли вы читаете ребенку </w:t>
      </w:r>
      <w:proofErr w:type="gramStart"/>
      <w:r w:rsidRPr="00456279">
        <w:rPr>
          <w:rFonts w:ascii="Times New Roman" w:hAnsi="Times New Roman" w:cs="Times New Roman"/>
          <w:color w:val="000000"/>
          <w:sz w:val="28"/>
          <w:szCs w:val="28"/>
        </w:rPr>
        <w:t>книги?</w:t>
      </w:r>
      <w:r w:rsidRPr="00456279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456279">
        <w:rPr>
          <w:rFonts w:ascii="Times New Roman" w:hAnsi="Times New Roman" w:cs="Times New Roman"/>
          <w:color w:val="000000"/>
          <w:sz w:val="28"/>
          <w:szCs w:val="28"/>
        </w:rPr>
        <w:t xml:space="preserve"> каждый день;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- каждый вечер перед сном;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- когда попросит;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- иногда.</w:t>
      </w:r>
    </w:p>
    <w:p w:rsidR="00456279" w:rsidRPr="00456279" w:rsidRDefault="00456279" w:rsidP="00456279">
      <w:pPr>
        <w:numPr>
          <w:ilvl w:val="0"/>
          <w:numId w:val="13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>Задает ли Ваш ребенок вопросы, если ему непонятны слова или какая-либо ситуация в произведении?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ДА                              НЕТ                     ИНОГДА</w:t>
      </w:r>
    </w:p>
    <w:p w:rsidR="00456279" w:rsidRPr="00456279" w:rsidRDefault="00456279" w:rsidP="00456279">
      <w:pPr>
        <w:numPr>
          <w:ilvl w:val="0"/>
          <w:numId w:val="14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>Обсуждаете ли Вы с ребенком прочитанные книги?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ДА                              НЕТ                     ИНОГДА</w:t>
      </w:r>
    </w:p>
    <w:p w:rsidR="00456279" w:rsidRPr="00456279" w:rsidRDefault="00456279" w:rsidP="00456279">
      <w:pPr>
        <w:numPr>
          <w:ilvl w:val="0"/>
          <w:numId w:val="15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>Может ли Ваш ребенок связно и понятно пересказать прочитанное произведение, описать фрагмент из произведения?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ДА                              НЕТ                     НЕ ВСЕГДА</w:t>
      </w:r>
    </w:p>
    <w:p w:rsidR="00456279" w:rsidRPr="00456279" w:rsidRDefault="00456279" w:rsidP="00456279">
      <w:pPr>
        <w:numPr>
          <w:ilvl w:val="0"/>
          <w:numId w:val="16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>Может ли ваш ребенок назвать недавно прочитанные с вами книги?</w:t>
      </w:r>
    </w:p>
    <w:p w:rsidR="00456279" w:rsidRPr="00456279" w:rsidRDefault="00456279" w:rsidP="00456279">
      <w:pPr>
        <w:pStyle w:val="a9"/>
        <w:spacing w:before="90" w:beforeAutospacing="0" w:after="90" w:afterAutospacing="0"/>
        <w:rPr>
          <w:color w:val="000000"/>
          <w:sz w:val="28"/>
          <w:szCs w:val="28"/>
        </w:rPr>
      </w:pPr>
      <w:r w:rsidRPr="00456279">
        <w:rPr>
          <w:color w:val="000000"/>
          <w:sz w:val="28"/>
          <w:szCs w:val="28"/>
        </w:rPr>
        <w:t>ДА                              НЕТ                     НЕ ЗНАЮ</w:t>
      </w:r>
    </w:p>
    <w:p w:rsidR="00456279" w:rsidRPr="00456279" w:rsidRDefault="00456279" w:rsidP="00456279">
      <w:pPr>
        <w:numPr>
          <w:ilvl w:val="0"/>
          <w:numId w:val="17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>Есть ли у Вашего ребенка любимые книги? Какие?</w:t>
      </w:r>
    </w:p>
    <w:p w:rsidR="00456279" w:rsidRPr="00456279" w:rsidRDefault="00456279" w:rsidP="00456279">
      <w:pPr>
        <w:numPr>
          <w:ilvl w:val="0"/>
          <w:numId w:val="17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>Как вы считаете, в каком возрасте ребенок должен научиться читать?</w:t>
      </w:r>
    </w:p>
    <w:p w:rsidR="00456279" w:rsidRPr="00456279" w:rsidRDefault="00456279" w:rsidP="00456279">
      <w:pPr>
        <w:numPr>
          <w:ilvl w:val="0"/>
          <w:numId w:val="17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456279">
        <w:rPr>
          <w:rFonts w:ascii="Times New Roman" w:hAnsi="Times New Roman" w:cs="Times New Roman"/>
          <w:color w:val="000000"/>
          <w:sz w:val="28"/>
          <w:szCs w:val="28"/>
        </w:rPr>
        <w:t> Читает ли ваш ребенок детские книги самостоятельно?</w:t>
      </w:r>
    </w:p>
    <w:p w:rsidR="00456279" w:rsidRPr="00456279" w:rsidRDefault="00456279" w:rsidP="00E673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6279" w:rsidRDefault="00456279" w:rsidP="00E6739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67394" w:rsidRDefault="00E67394" w:rsidP="00E67394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МБОУ «Онылская ООШ» </w:t>
      </w:r>
      <w:r w:rsidR="00F90837">
        <w:rPr>
          <w:rFonts w:ascii="Times New Roman" w:hAnsi="Times New Roman" w:cs="Times New Roman"/>
          <w:sz w:val="28"/>
          <w:szCs w:val="24"/>
        </w:rPr>
        <w:t>структурное подразделение детский сад</w:t>
      </w:r>
      <w:r>
        <w:rPr>
          <w:rFonts w:ascii="Times New Roman" w:hAnsi="Times New Roman" w:cs="Times New Roman"/>
          <w:sz w:val="28"/>
          <w:szCs w:val="24"/>
        </w:rPr>
        <w:t xml:space="preserve"> «Колобок»</w:t>
      </w:r>
    </w:p>
    <w:p w:rsidR="00E67394" w:rsidRDefault="00E67394" w:rsidP="00E67394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Результаты анкетирования родителей по краевому Проекту</w:t>
      </w:r>
    </w:p>
    <w:p w:rsidR="00E67394" w:rsidRDefault="00E67394" w:rsidP="00E67394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«Читаем ВМЕСТЕ»</w:t>
      </w:r>
    </w:p>
    <w:p w:rsidR="00E67394" w:rsidRDefault="00E67394" w:rsidP="00E67394">
      <w:pPr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( в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анкете принимали участие _18_ человек)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594"/>
        <w:gridCol w:w="4344"/>
        <w:gridCol w:w="3038"/>
        <w:gridCol w:w="827"/>
        <w:gridCol w:w="718"/>
      </w:tblGrid>
      <w:tr w:rsidR="00E67394" w:rsidTr="00E6739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№ п/п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Вопросы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%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Существует ли, на Ваш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взгляд,  необходимость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прививать у детей дошкольного возраста интерес к чтению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существует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83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 существует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если есть желание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 вашему мнению, как можно привлечь ребенка к чтению?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заинтересовать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56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заниматься с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28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рассматривать картинки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16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 Ваш взгляд, семейное чтение - это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литература, интересная для всех членов семьи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22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обсуждение прочитанного всей семьей или его частью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56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книги для каждого члена семьи отдельно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22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Есть ли у вас дома библиотека, и что она собой представляет?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несколько книжных полок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16</w:t>
            </w:r>
          </w:p>
        </w:tc>
      </w:tr>
      <w:tr w:rsidR="00E67394" w:rsidTr="000D3AF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стеллажи с книгами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6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другое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78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Часто ли Вы читаете ребенку книги?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каждый день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67</w:t>
            </w:r>
          </w:p>
        </w:tc>
      </w:tr>
      <w:tr w:rsidR="00E67394" w:rsidTr="000D3AF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когда просит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28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иногда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5</w:t>
            </w:r>
          </w:p>
        </w:tc>
      </w:tr>
      <w:tr w:rsidR="00E67394" w:rsidTr="00E67394">
        <w:trPr>
          <w:trHeight w:val="65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Задает ли Ваш ребенок вопросы, если ему непонятны слова или какая-либо ситуация в произведении?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100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0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иногда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 w:rsidR="00E67394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Обсуждаете ли Вы с ребенком прочитанные книги?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72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0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иногда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28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Может ли Ваш ребенок связно и понятно пересказать прочитанное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произведение, описать фрагмент из произведения?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 w:rsidR="000D3AF1">
              <w:rPr>
                <w:rFonts w:ascii="Times New Roman" w:hAnsi="Times New Roman" w:cs="Times New Roman"/>
                <w:sz w:val="28"/>
                <w:szCs w:val="24"/>
              </w:rPr>
              <w:t>56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0</w:t>
            </w:r>
          </w:p>
        </w:tc>
      </w:tr>
      <w:tr w:rsidR="00E67394" w:rsidTr="00E6739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 всегда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44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Может ли Ваш ребенок назвать недавно прочитанные с Вами книги?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0D3AF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89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0</w:t>
            </w:r>
          </w:p>
        </w:tc>
      </w:tr>
      <w:tr w:rsidR="00E67394" w:rsidTr="00F90837">
        <w:trPr>
          <w:trHeight w:val="1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 знаю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E67394" w:rsidTr="00E67394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иногда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11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Есть ли у Вашего ребенка любимые книги? Какие?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«Теремок»</w:t>
            </w:r>
          </w:p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сказки</w:t>
            </w:r>
          </w:p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«Красная шапочка»</w:t>
            </w:r>
          </w:p>
          <w:p w:rsidR="00E67394" w:rsidRDefault="00F90837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«Три поросёнка</w:t>
            </w:r>
            <w:r w:rsidR="00E67394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11</w:t>
            </w:r>
          </w:p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44</w:t>
            </w:r>
          </w:p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17</w:t>
            </w:r>
          </w:p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28</w:t>
            </w:r>
          </w:p>
        </w:tc>
      </w:tr>
      <w:tr w:rsidR="00E67394" w:rsidTr="00F9083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Как вы считаете, в каком возрасте ребенок должен научиться читать?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 – 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11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 – 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39</w:t>
            </w:r>
          </w:p>
        </w:tc>
      </w:tr>
      <w:tr w:rsidR="00E67394" w:rsidTr="00E673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как появится интерес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50</w:t>
            </w:r>
          </w:p>
        </w:tc>
      </w:tr>
      <w:tr w:rsidR="00E67394" w:rsidTr="00E67394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Читает ли Ваш ребенок детские книги самостоятельно?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читает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0</w:t>
            </w:r>
          </w:p>
        </w:tc>
      </w:tr>
      <w:tr w:rsidR="00E67394" w:rsidTr="00E67394">
        <w:trPr>
          <w:trHeight w:val="1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 читает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10</w:t>
            </w:r>
            <w:r w:rsidR="00E67394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E67394" w:rsidTr="00E67394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E673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иногда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94" w:rsidRDefault="00F9083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 w:rsidR="00E67394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</w:tbl>
    <w:p w:rsidR="00E67394" w:rsidRDefault="00E67394" w:rsidP="00E67394">
      <w:pPr>
        <w:rPr>
          <w:rFonts w:ascii="Times New Roman" w:hAnsi="Times New Roman" w:cs="Times New Roman"/>
          <w:sz w:val="28"/>
          <w:szCs w:val="24"/>
        </w:rPr>
      </w:pPr>
    </w:p>
    <w:p w:rsidR="00963C7C" w:rsidRPr="00963C7C" w:rsidRDefault="00F90837" w:rsidP="00963C7C">
      <w:pPr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</w:pPr>
      <w:r w:rsidRPr="00963C7C"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  <w:t>Результаты анкетирования показали:</w:t>
      </w:r>
    </w:p>
    <w:p w:rsidR="00D81D46" w:rsidRPr="00963C7C" w:rsidRDefault="00F90837" w:rsidP="00963C7C">
      <w:pPr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</w:pPr>
      <w:r w:rsidRPr="00963C7C"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  <w:t xml:space="preserve"> - дети знают, что такое книга,</w:t>
      </w:r>
      <w:r w:rsidR="00963C7C" w:rsidRPr="00963C7C"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  <w:t xml:space="preserve"> какова её роль в жизни человека,</w:t>
      </w:r>
    </w:p>
    <w:p w:rsidR="00963C7C" w:rsidRPr="00963C7C" w:rsidRDefault="00963C7C" w:rsidP="00963C7C">
      <w:pPr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</w:pPr>
      <w:r w:rsidRPr="00963C7C"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  <w:t>- важная роль книги - это взаимодействия ребёнка и взрослого,</w:t>
      </w:r>
    </w:p>
    <w:p w:rsidR="00963C7C" w:rsidRPr="00963C7C" w:rsidRDefault="00963C7C" w:rsidP="00963C7C">
      <w:pPr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</w:pPr>
      <w:r w:rsidRPr="00963C7C"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  <w:t>- познание окружающего мира через художественное слово</w:t>
      </w:r>
      <w:r>
        <w:rPr>
          <w:rFonts w:ascii="Times New Roman" w:hAnsi="Times New Roman" w:cs="Times New Roman"/>
          <w:bCs/>
          <w:color w:val="646464"/>
          <w:sz w:val="28"/>
          <w:szCs w:val="28"/>
          <w:shd w:val="clear" w:color="auto" w:fill="FFFFFF"/>
        </w:rPr>
        <w:t>.</w:t>
      </w:r>
    </w:p>
    <w:p w:rsidR="00762DE4" w:rsidRDefault="00F90837">
      <w:pPr>
        <w:rPr>
          <w:b/>
          <w:bCs/>
          <w:color w:val="646464"/>
          <w:shd w:val="clear" w:color="auto" w:fill="FFFFFF"/>
        </w:rPr>
      </w:pPr>
      <w:r>
        <w:rPr>
          <w:b/>
          <w:bCs/>
          <w:color w:val="646464"/>
          <w:shd w:val="clear" w:color="auto" w:fill="FFFFFF"/>
        </w:rPr>
        <w:t xml:space="preserve">                 </w:t>
      </w:r>
      <w:r w:rsidR="00963C7C">
        <w:rPr>
          <w:noProof/>
          <w:lang w:eastAsia="ru-RU"/>
        </w:rPr>
        <w:drawing>
          <wp:inline distT="0" distB="0" distL="0" distR="0" wp14:anchorId="73E3BFA6" wp14:editId="033C2A43">
            <wp:extent cx="2080800" cy="1558800"/>
            <wp:effectExtent l="0" t="0" r="0" b="3810"/>
            <wp:docPr id="1" name="Рисунок 1" descr="D:\DCIM\101MSDCF\DSC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4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00" cy="1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646464"/>
          <w:shd w:val="clear" w:color="auto" w:fill="FFFFFF"/>
        </w:rPr>
        <w:t xml:space="preserve">                                 </w:t>
      </w:r>
      <w:r w:rsidR="00963C7C">
        <w:rPr>
          <w:noProof/>
          <w:lang w:eastAsia="ru-RU"/>
        </w:rPr>
        <w:drawing>
          <wp:inline distT="0" distB="0" distL="0" distR="0" wp14:anchorId="3C557397" wp14:editId="35404F2F">
            <wp:extent cx="2077200" cy="1558800"/>
            <wp:effectExtent l="0" t="0" r="0" b="3810"/>
            <wp:docPr id="2" name="Рисунок 2" descr="D:\DCIM\101MSDCF\DSC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4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1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646464"/>
          <w:shd w:val="clear" w:color="auto" w:fill="FFFFFF"/>
        </w:rPr>
        <w:t xml:space="preserve">      </w:t>
      </w:r>
    </w:p>
    <w:p w:rsidR="00762DE4" w:rsidRDefault="00762DE4">
      <w:pPr>
        <w:rPr>
          <w:b/>
          <w:bCs/>
          <w:color w:val="646464"/>
          <w:shd w:val="clear" w:color="auto" w:fill="FFFFFF"/>
        </w:rPr>
      </w:pPr>
    </w:p>
    <w:p w:rsidR="00A15F3D" w:rsidRDefault="00A15F3D" w:rsidP="00A15F3D">
      <w:pPr>
        <w:pStyle w:val="3"/>
        <w:spacing w:before="300" w:after="375" w:line="540" w:lineRule="atLeast"/>
        <w:jc w:val="center"/>
        <w:rPr>
          <w:rFonts w:ascii="Arial" w:hAnsi="Arial" w:cs="Arial"/>
          <w:color w:val="88A9F2"/>
          <w:sz w:val="54"/>
          <w:szCs w:val="54"/>
        </w:rPr>
      </w:pPr>
      <w:r>
        <w:rPr>
          <w:rFonts w:ascii="Arial" w:hAnsi="Arial" w:cs="Arial"/>
          <w:color w:val="88A9F2"/>
          <w:sz w:val="54"/>
          <w:szCs w:val="54"/>
        </w:rPr>
        <w:t>Электронные библиотеки для детей</w:t>
      </w:r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7" w:tgtFrame="_blank" w:history="1">
        <w:r>
          <w:rPr>
            <w:rStyle w:val="a8"/>
            <w:rFonts w:ascii="Arial" w:hAnsi="Arial" w:cs="Arial"/>
            <w:b/>
            <w:bCs/>
            <w:color w:val="993300"/>
            <w:sz w:val="30"/>
            <w:szCs w:val="30"/>
          </w:rPr>
          <w:t>РГДБ</w:t>
        </w:r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8" w:tgtFrame="_blank" w:history="1">
        <w:r>
          <w:rPr>
            <w:rStyle w:val="a8"/>
            <w:rFonts w:ascii="Arial" w:hAnsi="Arial" w:cs="Arial"/>
            <w:color w:val="333333"/>
            <w:sz w:val="30"/>
            <w:szCs w:val="30"/>
          </w:rPr>
          <w:t>(оцифрованные детские книги, журналы, диафильмы)</w:t>
        </w:r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9" w:tgtFrame="_blank" w:history="1">
        <w:proofErr w:type="spellStart"/>
        <w:r>
          <w:rPr>
            <w:rStyle w:val="a8"/>
            <w:rFonts w:ascii="Arial" w:hAnsi="Arial" w:cs="Arial"/>
            <w:b/>
            <w:bCs/>
            <w:color w:val="333399"/>
            <w:sz w:val="30"/>
            <w:szCs w:val="30"/>
          </w:rPr>
          <w:t>БиблиоГид</w:t>
        </w:r>
        <w:proofErr w:type="spellEnd"/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10" w:tgtFrame="_blank" w:history="1">
        <w:r>
          <w:rPr>
            <w:rStyle w:val="a8"/>
            <w:rFonts w:ascii="Arial" w:hAnsi="Arial" w:cs="Arial"/>
            <w:color w:val="333333"/>
            <w:sz w:val="30"/>
            <w:szCs w:val="30"/>
          </w:rPr>
          <w:t>(все о детских книгах)</w:t>
        </w:r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11" w:tgtFrame="_blank" w:history="1">
        <w:r>
          <w:rPr>
            <w:rStyle w:val="a8"/>
            <w:rFonts w:ascii="Arial" w:hAnsi="Arial" w:cs="Arial"/>
            <w:b/>
            <w:bCs/>
            <w:color w:val="008080"/>
            <w:sz w:val="30"/>
            <w:szCs w:val="30"/>
          </w:rPr>
          <w:t xml:space="preserve">Сказочная библиотека </w:t>
        </w:r>
        <w:proofErr w:type="spellStart"/>
        <w:r>
          <w:rPr>
            <w:rStyle w:val="a8"/>
            <w:rFonts w:ascii="Arial" w:hAnsi="Arial" w:cs="Arial"/>
            <w:b/>
            <w:bCs/>
            <w:color w:val="008080"/>
            <w:sz w:val="30"/>
            <w:szCs w:val="30"/>
          </w:rPr>
          <w:t>Хобобо</w:t>
        </w:r>
        <w:proofErr w:type="spellEnd"/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12" w:tgtFrame="_blank" w:history="1">
        <w:r>
          <w:rPr>
            <w:rStyle w:val="a8"/>
            <w:rFonts w:ascii="Arial" w:hAnsi="Arial" w:cs="Arial"/>
            <w:color w:val="333333"/>
            <w:sz w:val="30"/>
            <w:szCs w:val="30"/>
          </w:rPr>
          <w:t>(библиотека сказок, мифов, мультфильмов и диафильмов)</w:t>
        </w:r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13" w:tgtFrame="_blank" w:history="1">
        <w:proofErr w:type="spellStart"/>
        <w:r>
          <w:rPr>
            <w:rStyle w:val="a8"/>
            <w:rFonts w:ascii="Arial" w:hAnsi="Arial" w:cs="Arial"/>
            <w:b/>
            <w:bCs/>
            <w:color w:val="666699"/>
            <w:sz w:val="30"/>
            <w:szCs w:val="30"/>
          </w:rPr>
          <w:t>Бариюс</w:t>
        </w:r>
        <w:proofErr w:type="spellEnd"/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14" w:tgtFrame="_blank" w:history="1">
        <w:r>
          <w:rPr>
            <w:rStyle w:val="a8"/>
            <w:rFonts w:ascii="Arial" w:hAnsi="Arial" w:cs="Arial"/>
            <w:color w:val="333333"/>
            <w:sz w:val="30"/>
            <w:szCs w:val="30"/>
          </w:rPr>
          <w:t>(энциклопедия и библиотека для детей)</w:t>
        </w:r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15" w:tgtFrame="_blank" w:history="1">
        <w:r>
          <w:rPr>
            <w:rStyle w:val="a8"/>
            <w:rFonts w:ascii="Arial" w:hAnsi="Arial" w:cs="Arial"/>
            <w:b/>
            <w:bCs/>
            <w:color w:val="993366"/>
            <w:sz w:val="30"/>
            <w:szCs w:val="30"/>
          </w:rPr>
          <w:t>Маленькое кино.</w:t>
        </w:r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16" w:tgtFrame="_blank" w:history="1">
        <w:proofErr w:type="spellStart"/>
        <w:r>
          <w:rPr>
            <w:rStyle w:val="a8"/>
            <w:rFonts w:ascii="Arial" w:hAnsi="Arial" w:cs="Arial"/>
            <w:b/>
            <w:bCs/>
            <w:color w:val="993366"/>
            <w:sz w:val="30"/>
            <w:szCs w:val="30"/>
          </w:rPr>
          <w:t>Читалкин</w:t>
        </w:r>
        <w:proofErr w:type="spellEnd"/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17" w:tgtFrame="_blank" w:history="1">
        <w:proofErr w:type="spellStart"/>
        <w:r>
          <w:rPr>
            <w:rStyle w:val="a8"/>
            <w:rFonts w:ascii="Arial" w:hAnsi="Arial" w:cs="Arial"/>
            <w:b/>
            <w:bCs/>
            <w:color w:val="3366FF"/>
            <w:sz w:val="30"/>
            <w:szCs w:val="30"/>
          </w:rPr>
          <w:t>Веб</w:t>
        </w:r>
        <w:r>
          <w:rPr>
            <w:rStyle w:val="a8"/>
            <w:rFonts w:ascii="Arial" w:hAnsi="Arial" w:cs="Arial"/>
            <w:b/>
            <w:bCs/>
            <w:color w:val="FF6600"/>
            <w:sz w:val="30"/>
            <w:szCs w:val="30"/>
          </w:rPr>
          <w:t>Ландия</w:t>
        </w:r>
        <w:proofErr w:type="spellEnd"/>
      </w:hyperlink>
    </w:p>
    <w:p w:rsidR="00A15F3D" w:rsidRDefault="00A15F3D" w:rsidP="00A15F3D">
      <w:pPr>
        <w:pStyle w:val="a9"/>
        <w:spacing w:before="0" w:beforeAutospacing="0" w:after="150" w:afterAutospacing="0"/>
        <w:jc w:val="center"/>
        <w:rPr>
          <w:rFonts w:ascii="Arial" w:hAnsi="Arial" w:cs="Arial"/>
          <w:sz w:val="30"/>
          <w:szCs w:val="30"/>
        </w:rPr>
      </w:pPr>
      <w:hyperlink r:id="rId18" w:tgtFrame="_blank" w:history="1">
        <w:r>
          <w:rPr>
            <w:rStyle w:val="a8"/>
            <w:rFonts w:ascii="Arial" w:hAnsi="Arial" w:cs="Arial"/>
            <w:color w:val="333333"/>
            <w:sz w:val="30"/>
            <w:szCs w:val="30"/>
          </w:rPr>
          <w:t>(лучшие сайты для детей</w:t>
        </w:r>
      </w:hyperlink>
      <w:r>
        <w:rPr>
          <w:rFonts w:ascii="Arial" w:hAnsi="Arial" w:cs="Arial"/>
          <w:sz w:val="30"/>
          <w:szCs w:val="30"/>
        </w:rPr>
        <w:t>)</w:t>
      </w:r>
    </w:p>
    <w:p w:rsidR="00762DE4" w:rsidRDefault="00762DE4">
      <w:pPr>
        <w:rPr>
          <w:b/>
          <w:bCs/>
          <w:color w:val="646464"/>
          <w:shd w:val="clear" w:color="auto" w:fill="FFFFFF"/>
        </w:rPr>
      </w:pPr>
    </w:p>
    <w:p w:rsidR="00762DE4" w:rsidRDefault="00A15F3D">
      <w:pPr>
        <w:rPr>
          <w:b/>
          <w:bCs/>
          <w:color w:val="64646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001" cy="4914900"/>
            <wp:effectExtent l="0" t="0" r="3810" b="0"/>
            <wp:docPr id="3" name="Рисунок 3" descr="http://wereadbooks.info/images/2016/05/0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readbooks.info/images/2016/05/05/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67" cy="491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79" w:rsidRDefault="00456279" w:rsidP="00517A60">
      <w:pPr>
        <w:pStyle w:val="a9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456279" w:rsidRDefault="00456279" w:rsidP="00517A60">
      <w:pPr>
        <w:pStyle w:val="a9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456279" w:rsidRDefault="00456279" w:rsidP="00517A60">
      <w:pPr>
        <w:pStyle w:val="a9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456279" w:rsidRDefault="00456279" w:rsidP="00517A60">
      <w:pPr>
        <w:pStyle w:val="a9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456279" w:rsidRDefault="00456279" w:rsidP="00517A60">
      <w:pPr>
        <w:pStyle w:val="a9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456279" w:rsidRDefault="00456279" w:rsidP="00517A60">
      <w:pPr>
        <w:pStyle w:val="a9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17A60" w:rsidRPr="00517A60" w:rsidRDefault="00517A60" w:rsidP="00517A60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60">
        <w:rPr>
          <w:rStyle w:val="a4"/>
          <w:color w:val="000000"/>
          <w:sz w:val="28"/>
          <w:szCs w:val="28"/>
        </w:rPr>
        <w:lastRenderedPageBreak/>
        <w:t>Юбилеи детских писателей</w:t>
      </w:r>
    </w:p>
    <w:p w:rsidR="00517A60" w:rsidRPr="00517A60" w:rsidRDefault="00517A60" w:rsidP="00517A60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60">
        <w:rPr>
          <w:rStyle w:val="a4"/>
          <w:color w:val="000000"/>
          <w:sz w:val="28"/>
          <w:szCs w:val="28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0"/>
        <w:gridCol w:w="4679"/>
      </w:tblGrid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01.01.1927 – 24.11.1988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Л. Давыдычев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18.01.1882 – 31.01.1956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 xml:space="preserve">Алан </w:t>
            </w:r>
            <w:proofErr w:type="spellStart"/>
            <w:r w:rsidRPr="00517A60">
              <w:rPr>
                <w:sz w:val="28"/>
                <w:szCs w:val="28"/>
              </w:rPr>
              <w:t>Милн</w:t>
            </w:r>
            <w:proofErr w:type="spellEnd"/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24.03.1907 – 1996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Лидия Чуковская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31.03.1882 – 28.10.1969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К.И. Чуковский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31.05.1892 – 14.07.1968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К. Паустовский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31.10.1902 – 17.08.1982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Е. Пермяк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3.11.1887 – 4.07.1964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С.Я. Маршак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4.11.1907 – 28.01.2002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А. Линдгрен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27.11.1947 -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Г. Остер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22.12.1937 -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Э. Успенский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06.01.1928 – 01.04.2000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Л. Кузьмин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12.01.1928 – 16.05.1703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Шарль Перро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04.02.1873 – 16.01.1954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М. Пришвин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28.02.1913 – 27.08.2009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С.В. Михалков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27.05.1903 – 24.04.1989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Е. Благинина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09.09.1918 – 07.11.2000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 xml:space="preserve">Борис </w:t>
            </w:r>
            <w:proofErr w:type="spellStart"/>
            <w:r w:rsidRPr="00517A60">
              <w:rPr>
                <w:sz w:val="28"/>
                <w:szCs w:val="28"/>
              </w:rPr>
              <w:t>Заходер</w:t>
            </w:r>
            <w:proofErr w:type="spellEnd"/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25.10.1938 – 11.01.2016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И. Христолюбова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23.11.1908 – 26.07.1976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Н. Носов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1.12.1913 – 6.05.1972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В. Драгунский</w:t>
            </w:r>
          </w:p>
        </w:tc>
      </w:tr>
      <w:tr w:rsidR="00517A60" w:rsidRPr="00517A60" w:rsidTr="00517A60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5.12.1803 – 15.07.1873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Ф. Тютчев</w:t>
            </w:r>
          </w:p>
        </w:tc>
      </w:tr>
    </w:tbl>
    <w:p w:rsidR="00517A60" w:rsidRPr="00517A60" w:rsidRDefault="00517A60" w:rsidP="00517A60">
      <w:pPr>
        <w:pStyle w:val="a9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 w:rsidRPr="00517A60">
        <w:rPr>
          <w:color w:val="000000"/>
          <w:sz w:val="28"/>
          <w:szCs w:val="28"/>
        </w:rPr>
        <w:t> </w:t>
      </w:r>
    </w:p>
    <w:p w:rsidR="00517A60" w:rsidRPr="00517A60" w:rsidRDefault="00517A60" w:rsidP="00517A60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517A60">
        <w:rPr>
          <w:b/>
          <w:bCs/>
          <w:color w:val="000000"/>
          <w:sz w:val="28"/>
          <w:szCs w:val="28"/>
        </w:rPr>
        <w:br w:type="textWrapping" w:clear="all"/>
      </w:r>
    </w:p>
    <w:tbl>
      <w:tblPr>
        <w:tblW w:w="9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5"/>
        <w:gridCol w:w="1410"/>
        <w:gridCol w:w="1770"/>
        <w:gridCol w:w="4530"/>
      </w:tblGrid>
      <w:tr w:rsidR="00517A60" w:rsidRPr="00517A60" w:rsidTr="00517A60">
        <w:tc>
          <w:tcPr>
            <w:tcW w:w="2175" w:type="dxa"/>
            <w:tcBorders>
              <w:bottom w:val="single" w:sz="6" w:space="0" w:color="AFB4B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rStyle w:val="a4"/>
                <w:sz w:val="28"/>
                <w:szCs w:val="28"/>
              </w:rPr>
              <w:t> </w:t>
            </w:r>
          </w:p>
        </w:tc>
        <w:tc>
          <w:tcPr>
            <w:tcW w:w="1410" w:type="dxa"/>
            <w:tcBorders>
              <w:bottom w:val="single" w:sz="6" w:space="0" w:color="AFB4B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rStyle w:val="a4"/>
                <w:sz w:val="28"/>
                <w:szCs w:val="28"/>
              </w:rPr>
              <w:t> </w:t>
            </w:r>
          </w:p>
        </w:tc>
        <w:tc>
          <w:tcPr>
            <w:tcW w:w="1770" w:type="dxa"/>
            <w:tcBorders>
              <w:bottom w:val="single" w:sz="6" w:space="0" w:color="AFB4B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right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 </w:t>
            </w:r>
          </w:p>
        </w:tc>
        <w:tc>
          <w:tcPr>
            <w:tcW w:w="4530" w:type="dxa"/>
            <w:tcBorders>
              <w:bottom w:val="single" w:sz="6" w:space="0" w:color="AFB4B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</w:p>
        </w:tc>
      </w:tr>
    </w:tbl>
    <w:p w:rsidR="00517A60" w:rsidRPr="00517A60" w:rsidRDefault="00517A60" w:rsidP="00517A60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60">
        <w:rPr>
          <w:rStyle w:val="a4"/>
          <w:color w:val="000000"/>
          <w:sz w:val="28"/>
          <w:szCs w:val="28"/>
        </w:rPr>
        <w:t> </w:t>
      </w:r>
    </w:p>
    <w:p w:rsidR="00456279" w:rsidRDefault="00456279" w:rsidP="00517A60">
      <w:pPr>
        <w:pStyle w:val="a9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17A60" w:rsidRPr="00517A60" w:rsidRDefault="00517A60" w:rsidP="00517A60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60">
        <w:rPr>
          <w:rStyle w:val="a4"/>
          <w:color w:val="000000"/>
          <w:sz w:val="28"/>
          <w:szCs w:val="28"/>
        </w:rPr>
        <w:lastRenderedPageBreak/>
        <w:t>Интересные события календаря</w:t>
      </w:r>
    </w:p>
    <w:p w:rsidR="00517A60" w:rsidRPr="00517A60" w:rsidRDefault="00517A60" w:rsidP="00517A60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60">
        <w:rPr>
          <w:rStyle w:val="a4"/>
          <w:color w:val="000000"/>
          <w:sz w:val="28"/>
          <w:szCs w:val="28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6729"/>
      </w:tblGrid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8 января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День детского кино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21 февраля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Международный день русского языка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3 марта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Всемирный день писателя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21 марта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Всемирный день поэзии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27 марта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Международные день театра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 апреля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Международный день детской книги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23 апреля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Всемирный день книги и защиты авторских прав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10 мая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100 лет со дня основания Российской книжной палаты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24 мая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День славянской письменности и культуры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27 мая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Общероссийский день библиотек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 июня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Международный день защиты детей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5 июня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День эколога и всемирный день окружающей среды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6 июня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День рождения А.С. Пушкина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8 июля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День семьи, любви и верности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8 сентября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Международный день грамотности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31 октября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115 лет Евгению Пермяка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3 ноября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130 лет С.Я. Маршака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6 ноября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165 лет М.- Сибиряку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14 ноября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110 лет А. Линдгрен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20 ноября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Международный день прав ребенка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27 ноября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 xml:space="preserve">70 лет Г. </w:t>
            </w:r>
            <w:proofErr w:type="spellStart"/>
            <w:r w:rsidRPr="00517A60">
              <w:rPr>
                <w:sz w:val="28"/>
                <w:szCs w:val="28"/>
              </w:rPr>
              <w:t>Остера</w:t>
            </w:r>
            <w:proofErr w:type="spellEnd"/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Последнее воскресенье ноября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День матери</w:t>
            </w:r>
          </w:p>
        </w:tc>
      </w:tr>
      <w:tr w:rsidR="00517A60" w:rsidRPr="00517A60" w:rsidTr="00517A60"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jc w:val="center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22 декабря</w:t>
            </w:r>
          </w:p>
        </w:tc>
        <w:tc>
          <w:tcPr>
            <w:tcW w:w="6915" w:type="dxa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A60" w:rsidRPr="00517A60" w:rsidRDefault="00517A60">
            <w:pPr>
              <w:pStyle w:val="a9"/>
              <w:spacing w:before="90" w:beforeAutospacing="0" w:after="90" w:afterAutospacing="0"/>
              <w:rPr>
                <w:sz w:val="28"/>
                <w:szCs w:val="28"/>
              </w:rPr>
            </w:pPr>
            <w:r w:rsidRPr="00517A60">
              <w:rPr>
                <w:sz w:val="28"/>
                <w:szCs w:val="28"/>
              </w:rPr>
              <w:t>80 лет Э. Успенскому</w:t>
            </w:r>
          </w:p>
        </w:tc>
      </w:tr>
    </w:tbl>
    <w:p w:rsidR="00517A60" w:rsidRPr="00517A60" w:rsidRDefault="00517A60" w:rsidP="00517A60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60">
        <w:rPr>
          <w:rStyle w:val="a4"/>
          <w:color w:val="000000"/>
          <w:sz w:val="28"/>
          <w:szCs w:val="28"/>
        </w:rPr>
        <w:lastRenderedPageBreak/>
        <w:t>Пермские писатели детям</w:t>
      </w:r>
    </w:p>
    <w:p w:rsidR="00517A60" w:rsidRPr="00517A60" w:rsidRDefault="00517A60" w:rsidP="00517A60">
      <w:pPr>
        <w:pStyle w:val="a9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 w:rsidRPr="00517A60">
        <w:rPr>
          <w:color w:val="000000"/>
          <w:sz w:val="28"/>
          <w:szCs w:val="28"/>
        </w:rPr>
        <w:t>(примерный список)</w:t>
      </w:r>
    </w:p>
    <w:p w:rsidR="00517A60" w:rsidRPr="00517A60" w:rsidRDefault="00517A60" w:rsidP="00517A60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17A60">
        <w:rPr>
          <w:rStyle w:val="a4"/>
          <w:color w:val="000000"/>
          <w:sz w:val="28"/>
          <w:szCs w:val="28"/>
        </w:rPr>
        <w:t> 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Астафьев Виктор Петрович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Бианки Виталий Валентинович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Воробьев Владимир Иванович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Давыдычев Лев Иванович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Домнин Алексей Михайлович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Кузьмин Лев Иванович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 xml:space="preserve">Мамин-Сибиряк Дмитрий </w:t>
      </w:r>
      <w:proofErr w:type="spellStart"/>
      <w:r w:rsidRPr="00517A60">
        <w:rPr>
          <w:rFonts w:ascii="Times New Roman" w:hAnsi="Times New Roman" w:cs="Times New Roman"/>
          <w:color w:val="000000"/>
          <w:sz w:val="28"/>
          <w:szCs w:val="28"/>
        </w:rPr>
        <w:t>Наркисович</w:t>
      </w:r>
      <w:proofErr w:type="spellEnd"/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Пермяк Евгений Андреевич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Телегина Валентина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 Трутнева Евгения Федоровна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 Христолюбова Ирина Петровна</w:t>
      </w:r>
    </w:p>
    <w:p w:rsidR="00517A60" w:rsidRPr="00517A60" w:rsidRDefault="00517A60" w:rsidP="00517A60">
      <w:pPr>
        <w:numPr>
          <w:ilvl w:val="0"/>
          <w:numId w:val="10"/>
        </w:numPr>
        <w:spacing w:after="0" w:line="240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517A60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517A60">
        <w:rPr>
          <w:rFonts w:ascii="Times New Roman" w:hAnsi="Times New Roman" w:cs="Times New Roman"/>
          <w:color w:val="000000"/>
          <w:sz w:val="28"/>
          <w:szCs w:val="28"/>
        </w:rPr>
        <w:t>Ширшов</w:t>
      </w:r>
      <w:proofErr w:type="spellEnd"/>
      <w:r w:rsidRPr="00517A60">
        <w:rPr>
          <w:rFonts w:ascii="Times New Roman" w:hAnsi="Times New Roman" w:cs="Times New Roman"/>
          <w:color w:val="000000"/>
          <w:sz w:val="28"/>
          <w:szCs w:val="28"/>
        </w:rPr>
        <w:t xml:space="preserve"> Борис Валентинович</w:t>
      </w:r>
    </w:p>
    <w:p w:rsidR="00762DE4" w:rsidRDefault="00762DE4">
      <w:pPr>
        <w:rPr>
          <w:b/>
          <w:bCs/>
          <w:color w:val="646464"/>
          <w:shd w:val="clear" w:color="auto" w:fill="FFFFFF"/>
        </w:rPr>
      </w:pPr>
    </w:p>
    <w:p w:rsidR="00762DE4" w:rsidRDefault="00762DE4">
      <w:pPr>
        <w:rPr>
          <w:b/>
          <w:bCs/>
          <w:color w:val="646464"/>
          <w:shd w:val="clear" w:color="auto" w:fill="FFFFFF"/>
        </w:rPr>
      </w:pPr>
    </w:p>
    <w:p w:rsidR="00762DE4" w:rsidRDefault="00762DE4">
      <w:pPr>
        <w:rPr>
          <w:b/>
          <w:bCs/>
          <w:color w:val="646464"/>
          <w:shd w:val="clear" w:color="auto" w:fill="FFFFFF"/>
        </w:rPr>
      </w:pPr>
    </w:p>
    <w:p w:rsidR="00762DE4" w:rsidRPr="00B336CD" w:rsidRDefault="00F90837" w:rsidP="00762DE4">
      <w:pPr>
        <w:rPr>
          <w:rFonts w:ascii="Times New Roman" w:hAnsi="Times New Roman" w:cs="Times New Roman"/>
          <w:i/>
          <w:sz w:val="56"/>
          <w:szCs w:val="56"/>
          <w:u w:val="single"/>
        </w:rPr>
      </w:pPr>
      <w:r>
        <w:rPr>
          <w:b/>
          <w:bCs/>
          <w:color w:val="646464"/>
          <w:shd w:val="clear" w:color="auto" w:fill="FFFFFF"/>
        </w:rPr>
        <w:t xml:space="preserve">                </w:t>
      </w:r>
      <w:r w:rsidR="00762DE4" w:rsidRPr="00B336CD">
        <w:rPr>
          <w:rFonts w:ascii="Times New Roman" w:hAnsi="Times New Roman" w:cs="Times New Roman"/>
          <w:i/>
          <w:sz w:val="56"/>
          <w:szCs w:val="56"/>
          <w:u w:val="single"/>
        </w:rPr>
        <w:t>«Навигатор в мире детских книг» - тематический перечень литературных произведении.</w:t>
      </w:r>
    </w:p>
    <w:p w:rsidR="00762DE4" w:rsidRDefault="00517A60" w:rsidP="00762DE4">
      <w:hyperlink r:id="rId20" w:tgtFrame="_blank" w:history="1">
        <w:r w:rsidR="00762DE4">
          <w:rPr>
            <w:rStyle w:val="a8"/>
            <w:rFonts w:ascii="Arial" w:hAnsi="Arial" w:cs="Arial"/>
            <w:b/>
            <w:bCs/>
            <w:color w:val="FF0000"/>
            <w:sz w:val="36"/>
            <w:szCs w:val="36"/>
            <w:shd w:val="clear" w:color="auto" w:fill="FFFFFF"/>
          </w:rPr>
          <w:t>Приобщение к чтению детей от 2-х до 3-х лет</w:t>
        </w:r>
      </w:hyperlink>
    </w:p>
    <w:p w:rsidR="00762DE4" w:rsidRDefault="00762DE4" w:rsidP="00762D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Приобщение к чтению детей от 2-х до 3-х лет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читать художественные произведения, предлагаемые в данном разделе.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детей слушать народные песенки, сказки, авторские произведения. Сопровождать чтение показом игрушек, картинок, персонажей настольного театра и других средств наглядности, а также учить слушать художественное произведение без наглядного сопровождения. Сопровождать чтение небольших поэтических произведений игровыми действиями.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ребёнку возможность договаривать слова, фразы при чтении взрослым знакомых стихотворений.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попытки прочесть стихотворный текст целиком с помощью взрослого. Помогать детям старше 2 лет 6 месяцев играть в хорошо знакомую сказку.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Приобщать детей к рассматриванию рисунков в книгах, побуждать их называть знакомые предметы, показывать их по просьбе взрослого, приучать задавать вопросы: «Кто (что)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это?», «Что делает?». Пересказывать детям содержание несложных сюжетных картинок. Предлагать воспроизводить действия (движения) персонажа («Покажи, как клюют зёрнышки цыплята, как девочка ест суп»).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 внимание детей на ребёнка, рассматривающего книжку по собственной инициативе, одобрять его деятельность.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 ДЛЯ ЧТЕНИЯ ДЕТЯМ ДВУХ-ТРЁХ ЛЕТ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Русский фольклор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Песенки, потешки.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«Наши уточки с утра...»; «Пошёл котик на Торжок...»; «Заяц Егорка...»; «Наша Маша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...»;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кички...»; «Ой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ду-ду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ду-ду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ду-ду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Сидит ворон на дубу»; «Из-за леса, из-за гор...»; «Бежала лесочком лиса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кузовочком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...»;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Огуречик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огуречик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...»; «Солнышко, вёдрышко...».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«Козлятки и волк», обр. К Ушинского; «Теремок», «Маша и медведь» обр. М. Булатова.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Фольклор народов мира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«Три веселых братца», пер. с нем. Л. Яхнина;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Бу-бу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рогатый»,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обр. Ю. Григорьева;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Котауси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Мауси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англ., обр. К. Чуковского; «Ой, 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заюшка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-пострел...», «Ты, собачка, не лай...»,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«Разговоры»,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 Л. Яхнина;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Снегирёк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пер. с нем. В. Викторова; «Сапожник», польск., обр. 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Произведения поэтов и писателей России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Поэзия.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«Мишка», «Грузовик», «Слон», «Лошадка», «Кораблик» (из цикла «Игрушки»);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«Девочка-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ревушка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«Кто как кричит»; В, Берестов. «Большая кукла», «Котёнок»;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Лагздынь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«Петушок»; С. Маршак. «Сказка о глупом мышонке»; 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Мошковская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«Приказ» (в сокр.); 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Пикулева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«Лисий хвостик», «Надувала кошка шар...»; К. Чуковский.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Федотка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«Путаница»; 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Саконская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«Где мой пальчик?»; А. Пушкин «Ветер по морю гуляет...» (из «Сказки о царе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Салтане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»); М. Лермонтов. «Спи, младенец...» (из стихотворения «Казачья колыбельная»; А. Введенский «Мышка»; А. Плещеев «Сельская песня»; Г. Сапгир «Кошка».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Проза.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Л. Толстой. «Спала кошка на крыше...», «Три медведя», «Был у Пети и Миши конь...»;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Сутеев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«Кто сказал «мяу»; В. Бианки «Лис и мышонок»; Г. Балл.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Желтячок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 Н. Павлова.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Земляночка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Произведения поэтов и писателей разных стран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Капутикян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«Все спят», «Маша обедает»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Спендиаровой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Воронько. «Обновки»,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С. Маршака;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Биссет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Га-га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-га!», пер. с англ. Н. Шерешевской; Ч.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Янчарский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«В магазине игрушек», «Друзья» (из книги «Приключения Мишки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»), пер. с польск. В. Приходько.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ПРОИЗВЕДЕНИЯ РЕБЕНОК ДОЛЖЕН ПРОСЛУЩАТЬ ЗА ГОД И К КОНЦУ ГОДА ОН СМОЖЕТ:</w:t>
      </w:r>
    </w:p>
    <w:p w:rsidR="00762DE4" w:rsidRDefault="00762DE4" w:rsidP="00762DE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Слушать доступные ему по содержанию стихи, сказки, рассказы. При повторном их чтении проговаривать слова, небольшие фразы.</w:t>
      </w:r>
    </w:p>
    <w:p w:rsidR="00762DE4" w:rsidRDefault="00762DE4" w:rsidP="00762DE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со взрослым рассматривать иллюстрации в знакомых книжках.</w:t>
      </w:r>
    </w:p>
    <w:p w:rsidR="00456279" w:rsidRDefault="00762DE4" w:rsidP="0045627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стихи с помощью взрослого (А.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цикла «Игрушки» и др.)</w:t>
      </w:r>
    </w:p>
    <w:p w:rsidR="00762DE4" w:rsidRPr="00456279" w:rsidRDefault="00456279" w:rsidP="004562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hyperlink r:id="rId21" w:tgtFrame="_blank" w:history="1">
        <w:r w:rsidR="00762DE4" w:rsidRPr="00456279">
          <w:rPr>
            <w:rStyle w:val="a8"/>
            <w:rFonts w:ascii="Arial" w:hAnsi="Arial" w:cs="Arial"/>
            <w:b/>
            <w:bCs/>
            <w:sz w:val="36"/>
            <w:szCs w:val="36"/>
            <w:shd w:val="clear" w:color="auto" w:fill="FFFFFF"/>
          </w:rPr>
          <w:t>Приобщение к чтению детей от 3-х до 4-х лет</w:t>
        </w:r>
      </w:hyperlink>
    </w:p>
    <w:p w:rsidR="00762DE4" w:rsidRDefault="00762DE4" w:rsidP="00762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Приобщение к чтению детей от 3-х до 4-х лет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читать знакомые, любимые детьми художественные произведения, рекомендованные в данном разделе для детей от трёх до четырёх лет.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взрослого инсценировать и драматизировать небольшие отрывки из народных сказок.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читать наизусть потешки и небольшие стихотворения.</w:t>
      </w:r>
    </w:p>
    <w:p w:rsidR="00762DE4" w:rsidRDefault="00762DE4" w:rsidP="00762D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способствовать формированию интереса к книгам.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рассматривать с малышом рисунки в знакомых книжках, ярко и выразительно рассказывать им о содержании иллюстраций, слушать высказывания ребенка.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 ДЛЯ ЧТЕНИЯ ДЕТЯМ ТРЁХ-ЧЕТЫРЁХ ЛЕТ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Русский фольклор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Песенки, потешки, заклички.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«Пальчик—мальчик...», «Заинька, попляши...», «Ночь пришла...», «Сорока, сорока...», «Еду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еду к деду...», «Тили-бом! Тили-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бом!...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«Как у нашего кота...», «Сидит белка на тележке...», «Ай,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качи-качи-качи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...», «Жили у бабуси»,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Чики-чики-чикалочки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...», «Кисонька-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мурысенька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...», «Заря-заряница...», «Травка-муравка...», «На улице три курицы...», «Тень, тень,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потетень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...», «Курочка-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рябушечка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...», «Дождик, дождик, пуще...», «Божья коровка...», «Радуга-дуга...», «Ладушки, ладушки!..», «Петушок, петушок..», »Большие ноги..,». «Водичка, водичка...», «Баю-6ай, баю-бай...», «Киска. киска, киска, брысь!..», «Как у нашего кота...», «Пошёл кот под мосток...».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«Колобок». обр. К. Ушинского; «Волк и козлята», обр. А Н. Толстого; «Кот, петух и лиса», обр.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Боголюбской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«Гуси-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лиебеди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«Снегурочка и лиса», «Бычок - чёрный бочок, белые копытца» обр. М. Булатова; «Лиса и заяц», обр. В. Даля; «У страха глаза велики», обр. М. Серовой; «Теремок», обр. 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«Курочка Ряба», «Репка» (обр. К. Ушинского); «Как коза избушку построила» (обр. М. Булатова).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Фольклор народов мира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Песенки.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«Кораблик». «Храбрецы»,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обр. С. Маршака; «Что за грохот», пер. с латыш. С. Маршака; «Помогите!», «Разговор лягушек», «Несговорчивый удод»,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С. Маршака; «Маленькие феи», «Три зверолова», англ. обр. С. Маршака; «Танцуй, моя кукла»,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пер. с норв. Ю. Вронского; «Купите лук...», пер. с шотл.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«Две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фасольки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три боба»,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Е. Юдина; «Ой, в зелёном бору...»,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обр.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Заславского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«Рукавичка»,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обр. Е. Благининой; «Два жадных медвежонка», венг., обр. А. Краснова и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Важдаева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«Упрямые козы»,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обр. Ш.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Сагдуллы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«У солнышка в гостях»,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С. Могилевской и Л. Зориной; «Лиса-нянька», пер. с финск. 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Сойни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«Храбрец-молодец»,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Л. Грибовой; «Пых»,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обр. 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Мялика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«Лесной мишка и проказница мышка», латыш., обр. Ю.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Ванага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пер. Воронковой; «Коза-дереза»,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обр. Е. Благининой; «Петух и лиса», пер. с шотл.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Клягиной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-Кондратьевой; «Свинья и коршун», сказка народов Мозамбика, пер. с португ. Ю.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Чубкова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Произведения поэтов и писателей России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Поэзия.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К. Бальмонт, «Комарики-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«Осень»; А. Блок, «Зайчик»; А. Кольцов, «Дуют ветры...» (из стихотворения «Русская песня»); А. Плещеев, «Осень наступила...», «Сельская песня», «Весна» (в сокращ.); А. Майков, «Колыбельная песня», «Ласточка примчалась...» (из новогреческих песен); А. Пушкин, «Ветер, ветер! Ты могуч!..» и «Месяц, месяц...» (из «Сказки о мёртвой царевне и о семи богатырях»); С. Чёрный,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Приставалка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«Про Катюшу»; С. Маршак, «Зоосад». «Жираф», «Зебры», «Белые медведи», «Страусёнок», «Пингвин», «Верблюд», «Где обедал воробей» (из цикла «Детки в клетке»); К. Чуковский, «Путаница», «Краденое солнце»,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«Муха-цокотуха», «Ёжики смеются», «Ёлка», «Айболит», «Чудо-дерево», «Черепаха»;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Гродецкий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«Кто это?»; В. Берестов, «Курица с цыплятами», «Бычок»; Н. Заболоцкий, «Как мыши с котом воевали»; С. Маршак, «Тихая сказка», «Сказка об умном мышонке»; В. Маяковский, «Что такое хорошо и что такое плохо?», «Что ни страница - то слон, то львица»; И. Косяков, «Всё она»;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«Девочка чумазая»; С. Михалков, «Песенка друзей»; 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Мошковская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«Жадина»;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«Медведь»; 3. Александрова. «Прятки»; А. Барта «Бычок», «Мячик», «Слон» (из цикла «Игрушки»); В. Берестов. «Курица с цыплятами»; В. Жуковский. «Птичка»;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Лагздынь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«Зайка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попляши!»; С. Маршак. «Слон», «Тигрёнок», «Совята» (из цикла «Детки в клетке»);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Баиньки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Проза.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К. Ушинский», «Петушок с семьёй», «Уточки», «Васька», «Лиса-Патрикеевна»; Т. Александрова, «Медвежонок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 Б. Житков, «Как мы ездили в зоологический сад», «Как мы в зоосад приехали», «Зебра», «Слоны», «Как слон купался» (из книги «Что я видел»); М. Зощенко, «Умная птичка»; Г, Цыферов, «Про друзей», «Когда не хватает игрушек» (из книги «Про цыплёнка, солнце и медвежонка»); К. Чуковский, «Так и не так»; Д. Мамин-Сибиряк, «Сказка про храброго Зайца-Длинные уши, косые глаза, короткий хвост»; Л. Воронкова, «Маша-растеряша», «Снег идёт» (из книги «Снег идёт»); Н. Носов «Ступеньки»; Д. Хармс, «Храбрый ёж»; А.Н. Толстой, «Петушки», «Ёж», «Лиса»; В. Даль, «Ворона»; Л. Толстой, «Птица свила гнездо...», «Таня знала буквы...», «У Вари был чиж...»,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весна»; В. Бианки, «Купание медвежат»; Ю. Дмитриев, «Синий шалашик»; С. Прокофьева, «Маша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«Когда можно плакать», «Сказка о невоспитанном мышонке» (из книги «Машины сказки);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Сутеев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«Три котёнка»; Т. Александрова. «Хрюшка и Чушка» (в сокр.); Л. Пантелеев. «Как поросёнок говорить научился»;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Сутеев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«Цыплёнок и утёнок»; 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«Курочка» (из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чнкли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«Большие и маленькие»); К. Чуковский. «Цыпленок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»..</w:t>
      </w:r>
      <w:proofErr w:type="gramEnd"/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Произведения поэтов и писателей разных стран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Поэзия.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Виеру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«Ёжик и барабан»,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Я. Акима; П. Воронько, «Хитрый ёжик»,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С. Маршака; 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Быстроножка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серая Одёжка»,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 Маринова;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«Три лисички», пер. с англ. 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Слепаковой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Балтвилкс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«Стишок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отгадками», пер.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латыш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Цесельчука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Н. Забила, «Карандаш»,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З. Александровой;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Капутикян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«Кто скорее допьёт»,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Спендиаровой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«Дождь», пер.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«Поёт зяблик»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Капутикян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«Маша не плачет»,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Спендиаровой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М. Карем «Мой кот», пер. с франц. М. Кудиновой.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Проза.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Биссет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«Лягушка в зеркале», пер. с англ. Н., Шерешевской; 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Муур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«Крошка Енот и Тот, кто сидит в пруду», пер. с англ. О. Образцовой; Ч.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Янчарский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«Игры», «Самокат» (из книги «Приключения Мишки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»), пер. с польск. В. Приходько; 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Бехлерова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«Капустный лист», пер. с польск. Г. Лукина;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«Трое»,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В. Викторова; Б. Поттер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Ухти-Тухти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пер. с англ. О. Образцовой; Й. Чапек, «Трудный день», «В лесу», «Кукла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Яринка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(из книги «Приключения пёсика и кошечки»),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чешск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Г. Лукина; О.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Альфаро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«Козлик-герой», пер. с исп. 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Давитьянц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Каралийчев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«Маленький утёнок», пер.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Качауновой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О. Панку-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Яшь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«Покойной ночи,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!», пер. с румын. М. Олсуфьева, «Не только в детском саду» (в сокр.) пер. с румын. Т. Ивановой.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заучивания наизусть</w:t>
      </w:r>
    </w:p>
    <w:p w:rsidR="00762DE4" w:rsidRDefault="00762DE4" w:rsidP="00762DE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Русские народные песенки: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«Пальчик-мальчик...», «Как у нашего кота...»,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Огуречик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огуречик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...», «Мыши водят хоровод...»;</w:t>
      </w:r>
    </w:p>
    <w:p w:rsidR="00762DE4" w:rsidRDefault="00762DE4" w:rsidP="00762DE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«Мишка», «Мячик», «Кораблик»;</w:t>
      </w:r>
    </w:p>
    <w:p w:rsidR="00762DE4" w:rsidRDefault="00762DE4" w:rsidP="00762DE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 Берестов: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«Петушки»;</w:t>
      </w:r>
    </w:p>
    <w:p w:rsidR="00762DE4" w:rsidRDefault="00762DE4" w:rsidP="00762DE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Е. Ильин: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«Наша ёлка» (в сокр.);</w:t>
      </w:r>
    </w:p>
    <w:p w:rsidR="00762DE4" w:rsidRDefault="00762DE4" w:rsidP="00762DE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 Плещеев: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«Сельская песня»;</w:t>
      </w:r>
    </w:p>
    <w:p w:rsidR="00762DE4" w:rsidRDefault="00762DE4" w:rsidP="00762DE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Саковская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«Где мой пальчик?»;</w:t>
      </w:r>
    </w:p>
    <w:p w:rsidR="00762DE4" w:rsidRDefault="00762DE4" w:rsidP="00762DE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 Чуковский: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«Ёлка» (в сокр.).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ПРОИЗВЕДЕНИЯ РЕБЕНОК ДОЛЖЕН ПРОСЛУЩАТЬ ЗА ГОД И К КОНЦУ ГОДА ОН СМОЖЕТ:</w:t>
      </w:r>
    </w:p>
    <w:p w:rsidR="00762DE4" w:rsidRDefault="00762DE4" w:rsidP="00762DE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 слушать знакомые и новые сказки, стихотворения, рассказы.</w:t>
      </w:r>
    </w:p>
    <w:p w:rsidR="00762DE4" w:rsidRDefault="00762DE4" w:rsidP="00762DE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содержание произведения с опорой на рисунки в книге, на вопросы воспитателя.</w:t>
      </w:r>
    </w:p>
    <w:p w:rsidR="00762DE4" w:rsidRDefault="00762DE4" w:rsidP="00762DE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произведение (в произвольном изложении), прослушав отрывок из него.</w:t>
      </w:r>
    </w:p>
    <w:p w:rsidR="00762DE4" w:rsidRDefault="00762DE4" w:rsidP="00762DE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наизусть небольшое стихотворение при минимальной помощи взрослого.</w:t>
      </w:r>
    </w:p>
    <w:p w:rsidR="00762DE4" w:rsidRPr="00B336CD" w:rsidRDefault="00762DE4" w:rsidP="00762DE4">
      <w:pPr>
        <w:rPr>
          <w:rFonts w:ascii="Times New Roman" w:hAnsi="Times New Roman" w:cs="Times New Roman"/>
          <w:color w:val="C45911" w:themeColor="accent2" w:themeShade="BF"/>
          <w:sz w:val="44"/>
          <w:szCs w:val="44"/>
        </w:rPr>
      </w:pPr>
      <w:r w:rsidRPr="00B336CD">
        <w:rPr>
          <w:rFonts w:ascii="Times New Roman" w:hAnsi="Times New Roman" w:cs="Times New Roman"/>
          <w:color w:val="C45911" w:themeColor="accent2" w:themeShade="BF"/>
          <w:sz w:val="44"/>
          <w:szCs w:val="44"/>
        </w:rPr>
        <w:t>Приобщение к чтению детей от 4-х до 5-х лет</w:t>
      </w:r>
    </w:p>
    <w:p w:rsidR="00762DE4" w:rsidRDefault="00762DE4" w:rsidP="00762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Приобщение к чтению детей от 4-х до 5-х лет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читать знакомые, любимые детьми художественные произведения, рекомендованные в данном разделе для детей от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  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пяти лет.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воспитывать умение слушать новые сказки, рассказы, стихи, следить за развитием действия, сопереживать героям произведения, запоминать небольшие и простые по содержанию считалки.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 Предлагать вниманию детей иллюстрированные издания знакомых произведений.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помощью взрослого инсценировать и драматизировать небольшие отрывки из народных сказок.</w:t>
      </w:r>
    </w:p>
    <w:p w:rsidR="00762DE4" w:rsidRDefault="00762DE4" w:rsidP="00762D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способствовать формированию интереса к книгам.</w:t>
      </w:r>
    </w:p>
    <w:p w:rsidR="00762DE4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рассматривать с малышом рисунки в знакомых книжках, ярко и выразительно рассказывать им о содержании иллюстраций, слушать высказывания ребенка.</w:t>
      </w:r>
    </w:p>
    <w:p w:rsidR="00762DE4" w:rsidRDefault="00762DE4" w:rsidP="00762DE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 ДЛЯ ЧТЕНИЯ ДЕТЯМ ТРЁХ-ЧЕТЫРЁХ ЛЕТ</w:t>
      </w:r>
    </w:p>
    <w:p w:rsidR="00762DE4" w:rsidRDefault="00762DE4" w:rsidP="00762DE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Русский фольклор</w:t>
      </w:r>
    </w:p>
    <w:p w:rsidR="00762DE4" w:rsidRDefault="00762DE4" w:rsidP="00762DE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Песенки, потешки, заклички. </w:t>
      </w:r>
      <w:r w:rsidRPr="00852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«Наш козел…»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«Зайчишка-трусишка»; «Дон! Дон! Дон!..», «Гуси, вы гуси…»; «Ножки, ножки, где вы были?..», «Сидит, сидит зайка…», «Кот на речку пошел…», «Сегодня день целый…», «Барашеньки…», «Идет лисичка по мосту…», «Солнышко-ведрышко…», «Иди, весна, иди, красна».</w:t>
      </w:r>
    </w:p>
    <w:p w:rsidR="00762DE4" w:rsidRDefault="00762DE4" w:rsidP="00762DE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36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Сказки.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«Про Иванушку-дурачка», обр. М. Горького; «Война грибов с ягодами», обр. В. Даля; «Сестрица Аленушка и братец Иванушка», обр. А. Н. Толстого; «Жихарка», обр. И. Карнауховой; «Лисичка-сестричка и волк», обр. М. Булатова; «Зимовье», обр. И. Соколова-Микитова; «Лиса и козел», обр. О. Капицы; «Привередница», «Лиса-лапотница» обр. В. Даля; «Петушок и бобовое зернышко», обр.</w:t>
      </w:r>
      <w:r w:rsidRPr="00333C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О. Капицы.</w:t>
      </w:r>
    </w:p>
    <w:p w:rsidR="00762DE4" w:rsidRDefault="00762DE4" w:rsidP="00762DE4">
      <w:pP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33CB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Фольклор народов мира</w:t>
      </w:r>
    </w:p>
    <w:p w:rsidR="00762DE4" w:rsidRDefault="00762DE4" w:rsidP="00762DE4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0D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Песенки.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«Рыбки», «Утята», франц., обр. Н.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Гернет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С. Гиппиус;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Чив-чив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воробей», пер. с коми-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пермяц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В. Климова; «Пальцы», пер. с нем. Л.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Яхина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«Мешок»,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татар.,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пер. Р.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Ягофарова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пересказ Л. Кузьмина.</w:t>
      </w:r>
    </w:p>
    <w:p w:rsidR="00762DE4" w:rsidRDefault="00762DE4" w:rsidP="00762DE4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0D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Сказки.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«Три поросенка», пер. с англ.  С.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Михалкова;,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«Заяц и еж», из сказок братьев Гримм, пер. с нем. А. Введенского, под ред. С. Маршака; «Красная шапочка», из сказок Ш. Перро, пер. с франц. Т.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Габбе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братья Гримм. «Бременские музыканты», нем., пер. В. Введенского, под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ред.С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Маршака.</w:t>
      </w:r>
    </w:p>
    <w:p w:rsidR="00762DE4" w:rsidRDefault="00762DE4" w:rsidP="00762DE4">
      <w:pPr>
        <w:rPr>
          <w:rFonts w:ascii="Times New Roman" w:hAnsi="Times New Roman" w:cs="Times New Roman"/>
          <w:i/>
          <w:sz w:val="28"/>
          <w:szCs w:val="28"/>
        </w:rPr>
      </w:pPr>
      <w:r w:rsidRPr="008B0D34">
        <w:rPr>
          <w:rFonts w:ascii="Times New Roman" w:hAnsi="Times New Roman" w:cs="Times New Roman"/>
          <w:i/>
          <w:sz w:val="28"/>
          <w:szCs w:val="28"/>
        </w:rPr>
        <w:t xml:space="preserve">Произведения </w:t>
      </w:r>
      <w:r>
        <w:rPr>
          <w:rFonts w:ascii="Times New Roman" w:hAnsi="Times New Roman" w:cs="Times New Roman"/>
          <w:i/>
          <w:sz w:val="28"/>
          <w:szCs w:val="28"/>
        </w:rPr>
        <w:t>поэтов и писателей России</w:t>
      </w:r>
    </w:p>
    <w:p w:rsidR="00762DE4" w:rsidRPr="008B0D34" w:rsidRDefault="00762DE4" w:rsidP="00762DE4">
      <w:pPr>
        <w:rPr>
          <w:rFonts w:ascii="Times New Roman" w:hAnsi="Times New Roman" w:cs="Times New Roman"/>
          <w:sz w:val="24"/>
          <w:szCs w:val="24"/>
        </w:rPr>
      </w:pPr>
      <w:r w:rsidRPr="008B0D34">
        <w:rPr>
          <w:rFonts w:ascii="Times New Roman" w:hAnsi="Times New Roman" w:cs="Times New Roman"/>
          <w:b/>
          <w:sz w:val="24"/>
          <w:szCs w:val="24"/>
        </w:rPr>
        <w:t xml:space="preserve">Поэзия. </w:t>
      </w:r>
      <w:r w:rsidRPr="008B0D34">
        <w:rPr>
          <w:rFonts w:ascii="Times New Roman" w:hAnsi="Times New Roman" w:cs="Times New Roman"/>
          <w:sz w:val="24"/>
          <w:szCs w:val="24"/>
        </w:rPr>
        <w:t>И. Бунин. «Листопад» (отрывок)</w:t>
      </w:r>
      <w:r>
        <w:rPr>
          <w:rFonts w:ascii="Times New Roman" w:hAnsi="Times New Roman" w:cs="Times New Roman"/>
          <w:sz w:val="24"/>
          <w:szCs w:val="24"/>
        </w:rPr>
        <w:t xml:space="preserve">; А. Майков «Осенние листья по ветру кружат…»; А. Пушкин. «Уж небо осенью дышало…» (из романа </w:t>
      </w:r>
      <w:proofErr w:type="gramStart"/>
      <w:r>
        <w:rPr>
          <w:rFonts w:ascii="Times New Roman" w:hAnsi="Times New Roman" w:cs="Times New Roman"/>
          <w:sz w:val="24"/>
          <w:szCs w:val="24"/>
        </w:rPr>
        <w:t>« Евгений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Онегин); А. Фет. «Мама! Глянь-ка из окошка…»; Я. Аким. «Первый снег»;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«Уехали»; С. Дрожжин. «Улицей гуляет…» (из стихотворения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«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крестьянской семье»); С. Есенин. «Поет зима-аукает…»; Н. Некрасов. «Не ветер бушует над бором…» (из поэмы «Мороз красный нос»); И. Суриков. «Зима»; С. Маршак. «Багаж», «Про все на свете», «Вот какой рассеянный</w:t>
      </w:r>
      <w:proofErr w:type="gramStart"/>
      <w:r>
        <w:rPr>
          <w:rFonts w:ascii="Times New Roman" w:hAnsi="Times New Roman" w:cs="Times New Roman"/>
          <w:sz w:val="24"/>
          <w:szCs w:val="24"/>
        </w:rPr>
        <w:t>»,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Мяч»; С. Михалков. «Дядя Степа»; Е. Баратынский. «Весна, весна» (в сокр.); 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«Песенка про сказку»; «Дом гнома, гном-дома!»; Э. Успенский. «Разгром»; Д. Хармс. «Очень страшная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истрия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762DE4" w:rsidRPr="00F701E7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Проза.</w:t>
      </w: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В. Вересаев, «Братишка»; А. Введенский, «О девочке Маше, о собачке Петушке и о кошке Ниточке» (главы из книги}; М. Зощенко, «Показательный ребёнок»; Ю Казаков, «Зачем мыши хвост»; Е.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«Лисята»; К. Ушинский, «Бодливая корова»; С. Воронин, «Воинственный Жако»; С. Георгиев, «Бабушкин садик»; Н. Носов. «Заплатка»; Л. Пантелеев, «На море» (глава из книги «Рассказы о Белочке и Тамарочке»); В. Бианки, «Подкидыш»; Н. Носов, «Затейники»; М. Пришвин, «Журка»; Я. Сегель, «Как я стал обезьянкой»; Н. Сладков, «Неслух»; В. Бианки, «Подкидыш»; Л. Воронкова, «Как Алёнка разбила зеркало» (глава из книги «Солнечный денек»); В. Драгунский, «Тайное становится </w:t>
      </w: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явным»; Н. Носов, «Затейники»; Е. Пермяк, «Торопливый ножик»; М. Пришвин, «Ребята и утята»; Н. Романова, «Котька и птичка», «У меня дома пчела»; Е.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«Почему Тюпу прозвали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Тюпой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«Почему Тюпа не ловит птиц», «Воробей»; Л. Берг, «Пит и воробей» (из книги «Маленькие рассказы про маленького Пита»).</w:t>
      </w:r>
    </w:p>
    <w:p w:rsidR="00762DE4" w:rsidRPr="00F701E7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Литературные сказки.</w:t>
      </w: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 М. Горький, «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Воробьишко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В. Осеева, «Волшебная иголочка»; Р.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Сеф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, «Сказка о кругленьких и длинненьких человечках»; К. Чуковский, «Телефон», «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Тараканище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Федорино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горе»; М. Михалков, «Думы»; Н. Носов, «Приключения Незнайки и его друзей» (главы из книги); Д. Мамин-Сибиряк, «Сказка про Комара Комаровича — Длинный Нос и про Мохнатого Мишу — Короткий Хвост»; В. Бианки, «Первая охота»; Д. Самойлов, «У слонёнка день рождения»; С. Козлов, «Зимняя сказка»; М. Москвина, «Что случилось с крокодилом»; Г. Остер, «Одни неприятности», «Хорошо спрятанная котлета»; Г. Цыферов. «В медвежачий час»; Д.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Биссет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«Про поросёнка, который учился летать», пер. с англ. Н. Шерешевской; Дж.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Родари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, «Собака, которая не умела лаять» (из книги «Сказки, у которых нет конца»), пер. с итал. И. Константиновой.</w:t>
      </w:r>
    </w:p>
    <w:p w:rsidR="00762DE4" w:rsidRPr="00F701E7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Басни.</w:t>
      </w: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Л. Толстой. «Отец приказал сыновьям...», </w:t>
      </w:r>
      <w:proofErr w:type="gram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-«</w:t>
      </w:r>
      <w:proofErr w:type="gram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 стерёг овец...», «Хотела галка пить...».</w:t>
      </w:r>
    </w:p>
    <w:p w:rsidR="00762DE4" w:rsidRPr="00F701E7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Произведения поэтов и писателей разных стран</w:t>
      </w:r>
    </w:p>
    <w:p w:rsidR="00762DE4" w:rsidRPr="00F701E7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Поэзия.</w:t>
      </w: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В. Витка, «Считалочка», пер. </w:t>
      </w:r>
      <w:proofErr w:type="gram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с белорус</w:t>
      </w:r>
      <w:proofErr w:type="gram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Токмаковой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Ю.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Тувим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«Чудеса», пер. с польск. В. Приходько; Ф.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Грубин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«Слёзы», пер. с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чеш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Солоновича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Ю.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Тувим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«Про пана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Трулялинского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пересказ с польск. Б.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Заходера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Вангели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, «Подснежники» (главы из книги «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Гугуцэ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капитал корабля»), пер. с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Берестова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3. Александрова, «Дождик»; Е.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Балагина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«Эхо»; А. Введенский, «Кто?»; Б.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Заходер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«Никто»; Ю. Кушак, «Новость»; Ю.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Мориц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«Огромный собачий секрет»; Г. Сапгир, «Садовник»; Р.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Сеф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«Чудо»; И.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«Ива», «Сосны»; Д. Хармс, «Игра», «Врун»; Я.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Бжехва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«Клей», пер. с польск. Б.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Заходера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Г.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Виеру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«Я люблю», пер. с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Я. Акима; Ф.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Грубин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«Качели», пер. с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чеш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Ландмана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Я. Райнис, «Наперегонки», пер. </w:t>
      </w:r>
      <w:proofErr w:type="gram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латыш</w:t>
      </w:r>
      <w:proofErr w:type="gram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Мезинова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Ю.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Тувим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, «Овощи», пер. с польск. С Михалкова.</w:t>
      </w:r>
    </w:p>
    <w:p w:rsidR="00762DE4" w:rsidRPr="00F701E7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Литературные сказки.</w:t>
      </w: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Балинт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«Гном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Гномыч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Изюмка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(главы из книги), пер. с венг. Г.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Лейбутина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А.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Милн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«Винни-Пух и все-все-все» (главы из книги), пер. с англ. Б.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Заходера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Э.Блайтон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«Знаменитый утенок Тим» (главы из книги), пер. с англ. Э. Паперной; Т.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Эгнер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«Приключения в лесу Ёлки-на-Горке» (главы из книги), пер. с норв. Л. Брауде; Д.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Биссет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. «Про мальчика, который рычал на тигров», пер. с англ. Н. Шерешевской; Э. Хогарт, «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Мафин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весёлые друзья» (главы из книги), пер. с англ. О. Образцовой и Н.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Шанько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2DE4" w:rsidRPr="00F701E7" w:rsidRDefault="00762DE4" w:rsidP="00762DE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заучивания наизусть</w:t>
      </w:r>
    </w:p>
    <w:p w:rsidR="00762DE4" w:rsidRPr="00F701E7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«Дед хотел уху сварить...», «Ножки, ножки, где вы были?», рус. нар. песенки; А. Пушкин, «Ветер, ветер! Ты могуч...» (из «Сказки о мёртвой царевне и о семи богатырях»); 3. Александрова, «Ёлочка»; А.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«Я знаю, что надо придумать»; Л.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Ннколаенко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«Кто рассыпал колокольчики...»; В. Орлов, «С базара», «Почему медведь зимой спит»; Е. Серова, «Одуванчик», «Кошачьи лапки» (из цикла «Наши цветы»); «Купите лук...», шотл. нар. песенка, пер. И. </w:t>
      </w:r>
      <w:proofErr w:type="spellStart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Токмаковой</w:t>
      </w:r>
      <w:proofErr w:type="spellEnd"/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2DE4" w:rsidRPr="00F701E7" w:rsidRDefault="00762DE4" w:rsidP="007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ПРО</w:t>
      </w:r>
      <w:r w:rsidRPr="00556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ИЗВЕДЕНИЯ РЕБЕНОК ДОЛЖЕН ПРОСЛУШ</w:t>
      </w:r>
      <w:r w:rsidRPr="00F70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АТЬ ЗА ГОД И К КОНЦУ ГОДА ОН СМОЖЕТ:</w:t>
      </w:r>
    </w:p>
    <w:p w:rsidR="00762DE4" w:rsidRPr="00F701E7" w:rsidRDefault="00762DE4" w:rsidP="00762DE4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Высказать желание послушать определённое литературное произведение.</w:t>
      </w:r>
    </w:p>
    <w:p w:rsidR="00762DE4" w:rsidRPr="00F701E7" w:rsidRDefault="00762DE4" w:rsidP="00762DE4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интересом рассматривать иллюстрированные издания детских книг.</w:t>
      </w:r>
    </w:p>
    <w:p w:rsidR="00762DE4" w:rsidRPr="00F701E7" w:rsidRDefault="00762DE4" w:rsidP="00762DE4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любимую сказку, прочесть понравившееся стихотворение, под контролем взрослого выбрать с помощью считалки водящего.</w:t>
      </w:r>
    </w:p>
    <w:p w:rsidR="00762DE4" w:rsidRPr="00F701E7" w:rsidRDefault="00762DE4" w:rsidP="00762DE4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взрослого драматизировать (инсценировать) небольшие сказки.</w:t>
      </w:r>
    </w:p>
    <w:p w:rsidR="00762DE4" w:rsidRDefault="00762DE4" w:rsidP="00762DE4">
      <w:r w:rsidRPr="00F701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вопросы: «Понравилось ли произведение?», «Кто особенно понравился и почему?», «Какой отрывок прочесть ещё раз?».</w:t>
      </w:r>
    </w:p>
    <w:p w:rsidR="00456279" w:rsidRDefault="00456279" w:rsidP="00456279">
      <w:pPr>
        <w:rPr>
          <w:rFonts w:ascii="Times New Roman" w:hAnsi="Times New Roman" w:cs="Times New Roman"/>
          <w:color w:val="8496B0" w:themeColor="text2" w:themeTint="99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  <w:r w:rsidR="00762DE4" w:rsidRPr="00B336CD">
        <w:rPr>
          <w:rFonts w:ascii="Times New Roman" w:hAnsi="Times New Roman" w:cs="Times New Roman"/>
          <w:color w:val="8496B0" w:themeColor="text2" w:themeTint="99"/>
          <w:sz w:val="44"/>
          <w:szCs w:val="44"/>
        </w:rPr>
        <w:t>Приобщение к</w:t>
      </w:r>
      <w:r>
        <w:rPr>
          <w:rFonts w:ascii="Times New Roman" w:hAnsi="Times New Roman" w:cs="Times New Roman"/>
          <w:color w:val="8496B0" w:themeColor="text2" w:themeTint="99"/>
          <w:sz w:val="44"/>
          <w:szCs w:val="44"/>
        </w:rPr>
        <w:t xml:space="preserve"> чтению детей от 5-х до 6-х лет</w:t>
      </w:r>
    </w:p>
    <w:p w:rsidR="00762DE4" w:rsidRPr="00456279" w:rsidRDefault="00456279" w:rsidP="00456279">
      <w:pPr>
        <w:rPr>
          <w:rFonts w:ascii="Times New Roman" w:hAnsi="Times New Roman" w:cs="Times New Roman"/>
          <w:color w:val="8496B0" w:themeColor="text2" w:themeTint="99"/>
          <w:sz w:val="44"/>
          <w:szCs w:val="44"/>
        </w:rPr>
      </w:pPr>
      <w:r>
        <w:rPr>
          <w:rFonts w:ascii="Times New Roman" w:hAnsi="Times New Roman" w:cs="Times New Roman"/>
          <w:color w:val="8496B0" w:themeColor="text2" w:themeTint="99"/>
          <w:sz w:val="44"/>
          <w:szCs w:val="44"/>
        </w:rPr>
        <w:t xml:space="preserve">                </w:t>
      </w:r>
      <w:r w:rsidR="00762DE4">
        <w:rPr>
          <w:rFonts w:ascii="Times New Roman" w:hAnsi="Times New Roman" w:cs="Times New Roman"/>
          <w:sz w:val="24"/>
          <w:szCs w:val="24"/>
        </w:rPr>
        <w:t>Приобщение к чтению детей от 5-ти до 6-ти лет</w:t>
      </w:r>
    </w:p>
    <w:p w:rsidR="00762DE4" w:rsidRDefault="00762DE4" w:rsidP="00762DE4">
      <w:pPr>
        <w:pStyle w:val="a9"/>
        <w:jc w:val="both"/>
      </w:pPr>
      <w:r>
        <w:t>Продолжать развивать интерес к художественной литературе. Учить внимательно и заинтересованно слушать сказки, рассказы, стихотворения: запоминать считалки, скороговорки, загадки. Прививать интерес к чтению больших произведений (но главам). С помощью различных приёмов и специально организованных ситуаций способствовать формированию эмоционального отношения к литературным произведениям. Воспитывать читателя, способного испытывать сострадание к героям произведения. Побуждать рассказывать о своём восприятии конкретного поступка литературного персонажа. Помогать детям понять скрытые мотивы поведения героев произведения. Продолжать объяснять (с опорой на прочитанное произведение) основные жанровые особенности сказок, рассказов, стихотворений. Продолжать 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 Помогать выразительно, с естественными интонациями читать стихи, участвовать в чтении текста по ролям, в инсценировках.</w:t>
      </w:r>
    </w:p>
    <w:p w:rsidR="00762DE4" w:rsidRDefault="00762DE4" w:rsidP="00762DE4">
      <w:pPr>
        <w:pStyle w:val="a9"/>
        <w:jc w:val="both"/>
      </w:pPr>
      <w:r>
        <w:t>Продолжать знакомить с книгами. Обращать внимание ребёнка на оформление книги, на иллюстрации. Сравнивать иллюстрации разных художников к одному и тому же произведению. Рассказывать ребёнку о своих любимых детских книгах, выяснять его симпатии и предпочтения.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СПИСОК ЛИТЕРАТУРЫ ДЛЯ ЧТЕНИЯ ДЕТЯМ ЧЕТЫРЁХ-ПЯТИ ЛЕТ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Русский фольклор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Песенки, потешки, заклички.</w:t>
      </w:r>
      <w:r>
        <w:rPr>
          <w:rStyle w:val="apple-converted-space"/>
          <w:rFonts w:eastAsiaTheme="majorEastAsia"/>
        </w:rPr>
        <w:t> </w:t>
      </w:r>
      <w:r>
        <w:t>«Как на тоненький ледок...»; «Николенька-</w:t>
      </w:r>
      <w:proofErr w:type="spellStart"/>
      <w:r>
        <w:t>гусачок</w:t>
      </w:r>
      <w:proofErr w:type="spellEnd"/>
      <w:r>
        <w:t>...»; «Уж я колышки тешу...»; «Как у бабушки козёл...»; «Ты мороз, мороз, мороз...»; «По дубочку постучишь, прилетает синий чиж...»; «Ранним-рано поутру...»; «Грачи-</w:t>
      </w:r>
      <w:proofErr w:type="spellStart"/>
      <w:r>
        <w:t>киричи</w:t>
      </w:r>
      <w:proofErr w:type="spellEnd"/>
      <w:r>
        <w:t>...</w:t>
      </w:r>
      <w:proofErr w:type="gramStart"/>
      <w:r>
        <w:t>»;«</w:t>
      </w:r>
      <w:proofErr w:type="gramEnd"/>
      <w:r>
        <w:t xml:space="preserve">Уж </w:t>
      </w:r>
      <w:proofErr w:type="spellStart"/>
      <w:r>
        <w:t>ты,пташечка</w:t>
      </w:r>
      <w:proofErr w:type="spellEnd"/>
      <w:r>
        <w:t>, ты залётная...»; «Ласточка-ласточка...»; «Дождик, дождик, веселей...»; «Божья коровка...».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Сказки.</w:t>
      </w:r>
      <w:r>
        <w:rPr>
          <w:rStyle w:val="apple-converted-space"/>
          <w:rFonts w:eastAsiaTheme="majorEastAsia"/>
        </w:rPr>
        <w:t> </w:t>
      </w:r>
      <w:r>
        <w:t>«Лиса и кувшин», обр. О. Капицы; «Крылатый, мохнатый» да масляный» обр. И. Карнауховой; «</w:t>
      </w:r>
      <w:proofErr w:type="spellStart"/>
      <w:r>
        <w:t>Хаврошечка</w:t>
      </w:r>
      <w:proofErr w:type="spellEnd"/>
      <w:r>
        <w:t>», обр. А.Н. Толстого; «Заяц-хвастун», обр. О. Капицы; «Царевна-лягушка», обр. М. Булатова; «Рифмы», авторизированный пересказ В. Шергина; «Сивка-Бурка», обр. М. Булатова; «</w:t>
      </w:r>
      <w:proofErr w:type="spellStart"/>
      <w:r>
        <w:t>Финист</w:t>
      </w:r>
      <w:proofErr w:type="spellEnd"/>
      <w:r>
        <w:t xml:space="preserve"> — Ясный сокол», обр. А. Платонова; «Никита Кожемяка» {из сборника </w:t>
      </w:r>
      <w:proofErr w:type="spellStart"/>
      <w:r>
        <w:t>сказюк</w:t>
      </w:r>
      <w:proofErr w:type="spellEnd"/>
      <w:r>
        <w:t xml:space="preserve"> А. Н. Афанасьева); «Докучные сказки».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Фольклор народов мира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Песенки.</w:t>
      </w:r>
      <w:r>
        <w:rPr>
          <w:rStyle w:val="apple-converted-space"/>
          <w:rFonts w:eastAsiaTheme="majorEastAsia"/>
        </w:rPr>
        <w:t> </w:t>
      </w:r>
      <w:r>
        <w:t xml:space="preserve">«Гречку мыли», </w:t>
      </w:r>
      <w:proofErr w:type="spellStart"/>
      <w:proofErr w:type="gramStart"/>
      <w:r>
        <w:t>литов</w:t>
      </w:r>
      <w:proofErr w:type="spellEnd"/>
      <w:r>
        <w:t>.,</w:t>
      </w:r>
      <w:proofErr w:type="gramEnd"/>
      <w:r>
        <w:t xml:space="preserve"> обр. Ю Григорьева; «Старушка», пер с англ. С. Маршака; «Дом, который построил Джек», пер. с англ. С. Маршака; «Счастливого пути!», голл., обр. </w:t>
      </w:r>
      <w:r>
        <w:lastRenderedPageBreak/>
        <w:t xml:space="preserve">И. </w:t>
      </w:r>
      <w:proofErr w:type="spellStart"/>
      <w:r>
        <w:t>Токмаковой</w:t>
      </w:r>
      <w:proofErr w:type="spellEnd"/>
      <w:r>
        <w:t xml:space="preserve">; «Веснянка», </w:t>
      </w:r>
      <w:proofErr w:type="spellStart"/>
      <w:r>
        <w:t>укр</w:t>
      </w:r>
      <w:proofErr w:type="spellEnd"/>
      <w:r>
        <w:t xml:space="preserve">., обр. Г. Литвака; «Друг за дружкой» </w:t>
      </w:r>
      <w:proofErr w:type="spellStart"/>
      <w:r>
        <w:t>тадж</w:t>
      </w:r>
      <w:proofErr w:type="spellEnd"/>
      <w:r>
        <w:t xml:space="preserve">., о6р. Н. </w:t>
      </w:r>
      <w:proofErr w:type="spellStart"/>
      <w:r>
        <w:t>Гребнёва</w:t>
      </w:r>
      <w:proofErr w:type="spellEnd"/>
      <w:r>
        <w:t xml:space="preserve"> (в сокр.).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Сказки.</w:t>
      </w:r>
      <w:r>
        <w:rPr>
          <w:rStyle w:val="apple-converted-space"/>
          <w:rFonts w:eastAsiaTheme="majorEastAsia"/>
        </w:rPr>
        <w:t> </w:t>
      </w:r>
      <w:r>
        <w:t xml:space="preserve">«Кукушка», </w:t>
      </w:r>
      <w:proofErr w:type="spellStart"/>
      <w:proofErr w:type="gramStart"/>
      <w:r>
        <w:t>ненецк</w:t>
      </w:r>
      <w:proofErr w:type="spellEnd"/>
      <w:r>
        <w:t>.,</w:t>
      </w:r>
      <w:proofErr w:type="gramEnd"/>
      <w:r>
        <w:t xml:space="preserve"> обр. К. </w:t>
      </w:r>
      <w:proofErr w:type="spellStart"/>
      <w:r>
        <w:t>Шаврона</w:t>
      </w:r>
      <w:proofErr w:type="spellEnd"/>
      <w:r>
        <w:t xml:space="preserve">; «О мышонке, который был кошкой, собакой и тигром», инд., пер. Н. </w:t>
      </w:r>
      <w:proofErr w:type="spellStart"/>
      <w:r>
        <w:t>Ходзы</w:t>
      </w:r>
      <w:proofErr w:type="spellEnd"/>
      <w:r>
        <w:t xml:space="preserve">; «Чудесные истории про зайца по имени Лек», сказки народов Западной Африки, пер. О. Кустовой и В. Андреева; «Как братья отцовский клад нашли», </w:t>
      </w:r>
      <w:proofErr w:type="spellStart"/>
      <w:r>
        <w:t>молд</w:t>
      </w:r>
      <w:proofErr w:type="spellEnd"/>
      <w:r>
        <w:t>., обр. М. Булатова; «</w:t>
      </w:r>
      <w:proofErr w:type="spellStart"/>
      <w:r>
        <w:t>Златовласка</w:t>
      </w:r>
      <w:proofErr w:type="spellEnd"/>
      <w:r>
        <w:t xml:space="preserve">». пер. с </w:t>
      </w:r>
      <w:proofErr w:type="spellStart"/>
      <w:r>
        <w:t>чеш</w:t>
      </w:r>
      <w:proofErr w:type="spellEnd"/>
      <w:r>
        <w:t xml:space="preserve">. К. Паустовского; «Жёлтый аист». </w:t>
      </w:r>
      <w:proofErr w:type="gramStart"/>
      <w:r>
        <w:t>кит.,</w:t>
      </w:r>
      <w:proofErr w:type="gramEnd"/>
      <w:r>
        <w:t xml:space="preserve"> пер. ф. </w:t>
      </w:r>
      <w:proofErr w:type="spellStart"/>
      <w:r>
        <w:t>Ярлина</w:t>
      </w:r>
      <w:proofErr w:type="spellEnd"/>
      <w:r>
        <w:t xml:space="preserve">; «Лесная дева», пер. с </w:t>
      </w:r>
      <w:proofErr w:type="spellStart"/>
      <w:r>
        <w:t>чеш</w:t>
      </w:r>
      <w:proofErr w:type="spellEnd"/>
      <w:r>
        <w:t>. В. Петровой (из сборника сказок Б. Немцовой); «Три золотых волоска Деда-</w:t>
      </w:r>
      <w:proofErr w:type="spellStart"/>
      <w:r>
        <w:t>Всеведа</w:t>
      </w:r>
      <w:proofErr w:type="spellEnd"/>
      <w:r>
        <w:t xml:space="preserve">», пер, с </w:t>
      </w:r>
      <w:proofErr w:type="spellStart"/>
      <w:r>
        <w:t>чеш</w:t>
      </w:r>
      <w:proofErr w:type="spellEnd"/>
      <w:r>
        <w:t xml:space="preserve">. Н. </w:t>
      </w:r>
      <w:proofErr w:type="spellStart"/>
      <w:r>
        <w:t>Аросьевой</w:t>
      </w:r>
      <w:proofErr w:type="spellEnd"/>
      <w:r>
        <w:t xml:space="preserve"> (из сборника сказок К. Я. </w:t>
      </w:r>
      <w:proofErr w:type="spellStart"/>
      <w:r>
        <w:t>Эрбена</w:t>
      </w:r>
      <w:proofErr w:type="spellEnd"/>
      <w:r>
        <w:t>).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Произведения поэтов и писателей России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Поэзия.</w:t>
      </w:r>
      <w:r>
        <w:rPr>
          <w:rStyle w:val="apple-converted-space"/>
          <w:rFonts w:eastAsiaTheme="majorEastAsia"/>
        </w:rPr>
        <w:t> </w:t>
      </w:r>
      <w:r>
        <w:t xml:space="preserve">И. Бунин «Первый снег»; А. Пушкин «Уж небо осенью дышало...» (из романа «Евгений Онегин»); А.К. Толстой «Осень, обсыпается весь наш бедный сад...»; М. Цветаева «У кроватки»; Б. </w:t>
      </w:r>
      <w:proofErr w:type="spellStart"/>
      <w:r>
        <w:t>Заходер</w:t>
      </w:r>
      <w:proofErr w:type="spellEnd"/>
      <w:r>
        <w:t xml:space="preserve"> «Приятная встреча»; С. Маршак «Пудель»; Р. </w:t>
      </w:r>
      <w:proofErr w:type="spellStart"/>
      <w:r>
        <w:t>Сеф</w:t>
      </w:r>
      <w:proofErr w:type="spellEnd"/>
      <w:r>
        <w:t xml:space="preserve"> «Бесконечные стихи»; С. Есенин, «Берёза»; И. Никитин, «Встреча зимы»; А. Пушкин «Зимний вечер» (в сокр.); А. Фет, «Кот поёт, глаза прищурил...»; С. Чёрный, «Волк»; В. Левин, «Сундук», «Лошадь»; М. </w:t>
      </w:r>
      <w:proofErr w:type="spellStart"/>
      <w:r>
        <w:t>Яснов</w:t>
      </w:r>
      <w:proofErr w:type="spellEnd"/>
      <w:r>
        <w:t xml:space="preserve">, «Мирная считалка»; С </w:t>
      </w:r>
      <w:proofErr w:type="spellStart"/>
      <w:r>
        <w:t>Городецкий,«Котёнок</w:t>
      </w:r>
      <w:proofErr w:type="spellEnd"/>
      <w:r>
        <w:t xml:space="preserve">»; С. Есенин, «Черёмуха», А. Плещеев, «Мой садик»; Ф. Тютчев, «Зима недаром злится...»; А. </w:t>
      </w:r>
      <w:proofErr w:type="spellStart"/>
      <w:r>
        <w:t>Барто</w:t>
      </w:r>
      <w:proofErr w:type="spellEnd"/>
      <w:r>
        <w:t xml:space="preserve">, «Верёвочка»; С. Маршак, «Почта»; Я. Аким, «Жадина»; Ю. </w:t>
      </w:r>
      <w:proofErr w:type="spellStart"/>
      <w:r>
        <w:t>Мориц</w:t>
      </w:r>
      <w:proofErr w:type="spellEnd"/>
      <w:r>
        <w:t xml:space="preserve">, «Домик с трубой»; Р. </w:t>
      </w:r>
      <w:proofErr w:type="spellStart"/>
      <w:r>
        <w:t>Сеф</w:t>
      </w:r>
      <w:proofErr w:type="spellEnd"/>
      <w:r>
        <w:t>, «Совет»; Д. Хармс, «Уж я бегал, бегал, бегал...».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Проза.</w:t>
      </w:r>
      <w:r>
        <w:rPr>
          <w:rStyle w:val="apple-converted-space"/>
          <w:rFonts w:eastAsiaTheme="majorEastAsia"/>
        </w:rPr>
        <w:t> </w:t>
      </w:r>
      <w:r>
        <w:t xml:space="preserve">В. Дмитриева «Малыш и Жучка» (главы); Л. Толстой «Косточка», «Прыжок»; Б. Житков «Белым домик», «Как я ловил человечков»; Н. Носов «Живая шляпа»; Г. Снегирёв «Пингвиний пляж», «К морю», «Отважный </w:t>
      </w:r>
      <w:proofErr w:type="spellStart"/>
      <w:r>
        <w:t>пингвинёнок</w:t>
      </w:r>
      <w:proofErr w:type="spellEnd"/>
      <w:r>
        <w:t>»; Б. Алмазов, «Горбушка»; А. Гайдар, «Чук и Гек» (главы); С. Георгиев, «Я спас Деда Мороза»; Л. Пантелеев. «Буква «ты»; Л. Толстой «Лев и собачка»; В. Драгунский, «Друг детства», «Сверху вниз, наискосок»; М. Москвина. «Кроха»; К. Паустовский, «Кот-ворюга».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Литературные сказки.</w:t>
      </w:r>
      <w:r>
        <w:rPr>
          <w:rStyle w:val="apple-converted-space"/>
          <w:rFonts w:eastAsiaTheme="majorEastAsia"/>
        </w:rPr>
        <w:t> </w:t>
      </w:r>
      <w:r>
        <w:t>Т. Александрова, «Домовёнок Кузька» (главы);</w:t>
      </w:r>
      <w:r>
        <w:rPr>
          <w:rStyle w:val="apple-converted-space"/>
          <w:rFonts w:eastAsiaTheme="majorEastAsia"/>
        </w:rPr>
        <w:t> </w:t>
      </w:r>
      <w:hyperlink r:id="rId22" w:tgtFrame="_blank" w:history="1">
        <w:r>
          <w:rPr>
            <w:rStyle w:val="a8"/>
            <w:rFonts w:eastAsiaTheme="majorEastAsia"/>
          </w:rPr>
          <w:t>В. Бианки, «Сова»</w:t>
        </w:r>
      </w:hyperlink>
      <w:r>
        <w:t xml:space="preserve">; Б. </w:t>
      </w:r>
      <w:proofErr w:type="spellStart"/>
      <w:r>
        <w:t>Заходер</w:t>
      </w:r>
      <w:proofErr w:type="spellEnd"/>
      <w:r>
        <w:t xml:space="preserve">, «Серая звёздочка»; Г. Сапгир, «Как лягушку продавали», «Небылицы в лицах»; А. Пушкин «Сказка о царе </w:t>
      </w:r>
      <w:proofErr w:type="spellStart"/>
      <w:r>
        <w:t>Салтане</w:t>
      </w:r>
      <w:proofErr w:type="spellEnd"/>
      <w:r>
        <w:t xml:space="preserve">, о сыне его славном и могучем богатыре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 Лебеди»; П. Бажов, «Серебряное копытце»; Л. Петрушевская, «Кот, который умел петь»; Н. </w:t>
      </w:r>
      <w:proofErr w:type="spellStart"/>
      <w:r>
        <w:t>Телешов</w:t>
      </w:r>
      <w:proofErr w:type="spellEnd"/>
      <w:r>
        <w:t>, «</w:t>
      </w:r>
      <w:proofErr w:type="spellStart"/>
      <w:r>
        <w:t>Крупеничка</w:t>
      </w:r>
      <w:proofErr w:type="spellEnd"/>
      <w:r>
        <w:t>»; В. Катаев, «Цветик-</w:t>
      </w:r>
      <w:proofErr w:type="spellStart"/>
      <w:r>
        <w:t>семицветик</w:t>
      </w:r>
      <w:proofErr w:type="spellEnd"/>
      <w:r>
        <w:t xml:space="preserve">»; А. Митяев, «Сказка про трёх пиратов»; А. Волков, «Волшебник Изумрудного города» (главы); О. </w:t>
      </w:r>
      <w:proofErr w:type="spellStart"/>
      <w:r>
        <w:t>Пройслер</w:t>
      </w:r>
      <w:proofErr w:type="spellEnd"/>
      <w:r>
        <w:t xml:space="preserve">, «Маленькая Баба Яга», пер. с нем. Ю. </w:t>
      </w:r>
      <w:proofErr w:type="spellStart"/>
      <w:r>
        <w:t>Коринца</w:t>
      </w:r>
      <w:proofErr w:type="spellEnd"/>
      <w:r>
        <w:t xml:space="preserve">; Дж. </w:t>
      </w:r>
      <w:proofErr w:type="spellStart"/>
      <w:r>
        <w:t>Родари</w:t>
      </w:r>
      <w:proofErr w:type="spellEnd"/>
      <w:r>
        <w:t xml:space="preserve">, «Волшебный барабан» (из книги, «Сказки, у которых три конца»), пер. с итал. И. Константиновой; Т. </w:t>
      </w:r>
      <w:proofErr w:type="spellStart"/>
      <w:r>
        <w:t>Янссон</w:t>
      </w:r>
      <w:proofErr w:type="spellEnd"/>
      <w:r>
        <w:t>, «О самом последнем в мире драконе», пер. со швед. Л. Брауде, «Шляпа волшебника», пер. В. Смирнова.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Произведения поэтов и писателей разных стран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Поэзия.</w:t>
      </w:r>
      <w:r>
        <w:rPr>
          <w:rStyle w:val="apple-converted-space"/>
          <w:rFonts w:eastAsiaTheme="majorEastAsia"/>
        </w:rPr>
        <w:t> </w:t>
      </w:r>
      <w:r>
        <w:t xml:space="preserve">А. </w:t>
      </w:r>
      <w:proofErr w:type="spellStart"/>
      <w:r>
        <w:t>Милн</w:t>
      </w:r>
      <w:proofErr w:type="spellEnd"/>
      <w:r>
        <w:t xml:space="preserve">, «Баллада о королевском бутерброде», пер. с англ. С. Маршака; В. Смит, «Про летающую корову», пер, с англ. Б. </w:t>
      </w:r>
      <w:proofErr w:type="spellStart"/>
      <w:r>
        <w:t>Заходера</w:t>
      </w:r>
      <w:proofErr w:type="spellEnd"/>
      <w:r>
        <w:t xml:space="preserve">; Я. </w:t>
      </w:r>
      <w:proofErr w:type="spellStart"/>
      <w:r>
        <w:t>Бжехва</w:t>
      </w:r>
      <w:proofErr w:type="spellEnd"/>
      <w:r>
        <w:t xml:space="preserve">, «На </w:t>
      </w:r>
      <w:proofErr w:type="spellStart"/>
      <w:r>
        <w:t>горизонтских</w:t>
      </w:r>
      <w:proofErr w:type="spellEnd"/>
      <w:r>
        <w:t xml:space="preserve"> островах», пер. с польск. Б. </w:t>
      </w:r>
      <w:proofErr w:type="spellStart"/>
      <w:r>
        <w:t>Заходера</w:t>
      </w:r>
      <w:proofErr w:type="spellEnd"/>
      <w:r>
        <w:t xml:space="preserve">; Дж. Ривз. «Шумный </w:t>
      </w:r>
      <w:proofErr w:type="gramStart"/>
      <w:r>
        <w:t>Ба-бах</w:t>
      </w:r>
      <w:proofErr w:type="gramEnd"/>
      <w:r>
        <w:t xml:space="preserve">», пер. с англ. М. </w:t>
      </w:r>
      <w:proofErr w:type="spellStart"/>
      <w:r>
        <w:t>БородицкоЙ</w:t>
      </w:r>
      <w:proofErr w:type="spellEnd"/>
      <w:r>
        <w:t xml:space="preserve">; Ю. Тупим, «Письмо ко всем детям по одному очень важному делу», пер. с польск. С. Михалкова; Д. </w:t>
      </w:r>
      <w:proofErr w:type="spellStart"/>
      <w:r>
        <w:t>Чиарди</w:t>
      </w:r>
      <w:proofErr w:type="spellEnd"/>
      <w:r>
        <w:t xml:space="preserve">, «О том, у кого три глаза», пер. с англ. Р. </w:t>
      </w:r>
      <w:proofErr w:type="spellStart"/>
      <w:r>
        <w:t>Сефа</w:t>
      </w:r>
      <w:proofErr w:type="spellEnd"/>
      <w:r>
        <w:t>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Литературные сказки.</w:t>
      </w:r>
      <w:r>
        <w:rPr>
          <w:rStyle w:val="apple-converted-space"/>
          <w:rFonts w:eastAsiaTheme="majorEastAsia"/>
        </w:rPr>
        <w:t> </w:t>
      </w:r>
      <w:r>
        <w:t xml:space="preserve">X. </w:t>
      </w:r>
      <w:proofErr w:type="spellStart"/>
      <w:r>
        <w:t>Мякеля</w:t>
      </w:r>
      <w:proofErr w:type="spellEnd"/>
      <w:r>
        <w:t xml:space="preserve">, «Господин Ау» (главы), пер. с финск. Э. Успенского; Р. Киплинг. «Слоненок», пер. с англ. К. Чуковского, стихи в пер. С. Маршака; А. Линдгрен, </w:t>
      </w:r>
      <w:r>
        <w:lastRenderedPageBreak/>
        <w:t>«</w:t>
      </w:r>
      <w:proofErr w:type="spellStart"/>
      <w:r>
        <w:t>Карлсон</w:t>
      </w:r>
      <w:proofErr w:type="spellEnd"/>
      <w:r>
        <w:t xml:space="preserve">, который живёт на крыше, опять прилетел» (главы в сокр.), пер. </w:t>
      </w:r>
      <w:proofErr w:type="gramStart"/>
      <w:r>
        <w:t>со швед</w:t>
      </w:r>
      <w:proofErr w:type="gramEnd"/>
      <w:r>
        <w:t xml:space="preserve">. Л. </w:t>
      </w:r>
      <w:proofErr w:type="spellStart"/>
      <w:r>
        <w:t>Лунгиной</w:t>
      </w:r>
      <w:proofErr w:type="spellEnd"/>
      <w:r>
        <w:t>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Для заучивания наизусть</w:t>
      </w:r>
    </w:p>
    <w:p w:rsidR="00762DE4" w:rsidRDefault="00762DE4" w:rsidP="00762DE4">
      <w:pPr>
        <w:pStyle w:val="a9"/>
        <w:jc w:val="both"/>
      </w:pPr>
      <w:r>
        <w:t xml:space="preserve">«По дубочку постучишь...», рус. нар. песня; И. Белоусов. «Весенняя гостья»; Е. Благинина, «Посидим в тишине»; Г. </w:t>
      </w:r>
      <w:proofErr w:type="spellStart"/>
      <w:r>
        <w:t>Виеру</w:t>
      </w:r>
      <w:proofErr w:type="spellEnd"/>
      <w:r>
        <w:t xml:space="preserve">, «Мамин день», пер. с </w:t>
      </w:r>
      <w:proofErr w:type="spellStart"/>
      <w:r>
        <w:t>молд</w:t>
      </w:r>
      <w:proofErr w:type="spellEnd"/>
      <w:r>
        <w:t xml:space="preserve">. Я. Акима; С. Городецкий, «Пять маленьких щенят»; М. Исаковский, «Поезжай за моря-океаны»; М. Карем, «Мирная считалка», пер. с франц. В. </w:t>
      </w:r>
      <w:proofErr w:type="spellStart"/>
      <w:r>
        <w:t>Берестова</w:t>
      </w:r>
      <w:proofErr w:type="spellEnd"/>
      <w:r>
        <w:t>; А. Пушкин, «У лукоморья дуй зеленый...» (из поэмы «Руслан и Людмила»); А. Плещеев, «Осень наступила...»; И. Суриков, «Вот моя деревня».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Для чтения в лицах</w:t>
      </w:r>
    </w:p>
    <w:p w:rsidR="00762DE4" w:rsidRDefault="00762DE4" w:rsidP="00762DE4">
      <w:pPr>
        <w:pStyle w:val="a9"/>
        <w:jc w:val="both"/>
      </w:pPr>
      <w:r>
        <w:t>Ю. Владимиров, «Чудаки»; С. Городецкий «Котёнок»; В. Орлов, «Ты скажи мне, реченька...»; Э. Успенский, «Разгром».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ДАННЫЕ ПРОИЗВЕДЕНИЯ РЕБЕНОК ДОЛЖЕН ПРОСЛУЩАТЬ ЗА ГОД И К КОНЦУ ГОДА ОН СМОЖЕТ:</w:t>
      </w:r>
    </w:p>
    <w:p w:rsidR="00762DE4" w:rsidRDefault="00762DE4" w:rsidP="00762DE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жанр произведения; называть любимые сказки и рассказы.</w:t>
      </w:r>
    </w:p>
    <w:p w:rsidR="00762DE4" w:rsidRDefault="00762DE4" w:rsidP="00762DE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интерес к объёмным произведениям, которые читаются по главам.</w:t>
      </w:r>
    </w:p>
    <w:p w:rsidR="00762DE4" w:rsidRDefault="00762DE4" w:rsidP="00762DE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Драматизировать небольшие произведения, читать по ролям стихотворения.</w:t>
      </w:r>
    </w:p>
    <w:p w:rsidR="00762DE4" w:rsidRDefault="00762DE4" w:rsidP="00762DE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Вспомнить 2-3 программных стихотворения (при необходимости следует напомнить ребёнку первые строчки), 2-3 считалки, загадки.</w:t>
      </w:r>
    </w:p>
    <w:p w:rsidR="00762DE4" w:rsidRDefault="00762DE4" w:rsidP="00762DE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Назвать любимого детского писателя.</w:t>
      </w:r>
    </w:p>
    <w:p w:rsidR="00762DE4" w:rsidRDefault="00762DE4" w:rsidP="00762DE4">
      <w:pPr>
        <w:rPr>
          <w:rFonts w:ascii="Times New Roman" w:hAnsi="Times New Roman" w:cs="Times New Roman"/>
          <w:color w:val="C00000"/>
          <w:sz w:val="48"/>
          <w:szCs w:val="48"/>
        </w:rPr>
      </w:pPr>
      <w:r w:rsidRPr="00B336CD">
        <w:rPr>
          <w:rFonts w:ascii="Times New Roman" w:hAnsi="Times New Roman" w:cs="Times New Roman"/>
          <w:color w:val="C00000"/>
          <w:sz w:val="48"/>
          <w:szCs w:val="48"/>
        </w:rPr>
        <w:t>Приобщение к чтению детей от 6-х до 7-х лет</w:t>
      </w:r>
    </w:p>
    <w:p w:rsidR="00762DE4" w:rsidRPr="00B336CD" w:rsidRDefault="00762DE4" w:rsidP="00762DE4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B336CD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          </w:t>
      </w:r>
      <w:r w:rsidRPr="00B336CD">
        <w:rPr>
          <w:rFonts w:ascii="Times New Roman" w:hAnsi="Times New Roman" w:cs="Times New Roman"/>
          <w:b/>
          <w:sz w:val="24"/>
          <w:szCs w:val="24"/>
        </w:rPr>
        <w:t>Приобщение к чтению детей от 6-ти до 7-ти лет</w:t>
      </w:r>
    </w:p>
    <w:p w:rsidR="00762DE4" w:rsidRDefault="00762DE4" w:rsidP="00762DE4">
      <w:pPr>
        <w:pStyle w:val="a9"/>
        <w:jc w:val="both"/>
      </w:pPr>
      <w:r>
        <w:t>Продолжать развивать интерес к художественной литературе. Поддерживать желание знакомиться с другими главами понравившейся «толстой» книги, рассматривать рисунки и оформление книг. Пополнять литературный багаж сказками, рассказами, стихотворениями, загадками, считалками, скороговорками. Воспитывать читателя, способного испытывать сострадание и сочувствие к героям книги, отождествлять себя с полюбившимся персонажем. Воспитывать чувство юмора, используя смешные сюжеты из литературы. Обращать внимание ребёнка на изобразительно-выразительные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 Продолжать совершенствовать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своё отношение к содержанию литературной фразы). Помогать ребёнку объяснять основные различия между литературными жанрами: сказкой, рассказом, стихотворением.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ЛИТЕРАТУРЫ ДЛЯ ЧТЕНИЯ ДЕТЯМ ШЕСТИ-СЕМИ ЛЕТ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Русский фольклор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Песенки.</w:t>
      </w:r>
      <w:r>
        <w:rPr>
          <w:rStyle w:val="apple-converted-space"/>
          <w:rFonts w:eastAsiaTheme="majorEastAsia"/>
        </w:rPr>
        <w:t> </w:t>
      </w:r>
      <w:r>
        <w:t>«Лиса рожью шла...»; «</w:t>
      </w:r>
      <w:proofErr w:type="spellStart"/>
      <w:r>
        <w:t>Чигарики-чок-чигарок</w:t>
      </w:r>
      <w:proofErr w:type="spellEnd"/>
      <w:r>
        <w:t>...»; «Зима пришла...»; «Идет матушка весна...»; «Когда солнышко взойдёт, роса на землю падёт...».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Календарные обрядовые песни.</w:t>
      </w:r>
      <w:r>
        <w:rPr>
          <w:rStyle w:val="apple-converted-space"/>
          <w:rFonts w:eastAsiaTheme="majorEastAsia"/>
        </w:rPr>
        <w:t> </w:t>
      </w:r>
      <w:r>
        <w:t>«Коляда! Коляда! А бывает коляда...»; «Коляда, коляда, ты подай пирога...»; «Как пошла коляда...»; «Как на масляной неделе...»; «Тин-тин-ка...»; «Масленица, Масленица!».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Прибаутки.</w:t>
      </w:r>
      <w:r>
        <w:rPr>
          <w:rStyle w:val="apple-converted-space"/>
          <w:rFonts w:eastAsiaTheme="majorEastAsia"/>
        </w:rPr>
        <w:t> </w:t>
      </w:r>
      <w:r>
        <w:t>«Братцы, братцы!..»; «Федул, что губы надул?..»; «Ты пирог съел?»; «Где кисели — тут и сел»; «Глупый Иван...»; «Сбил-сколотил — вот колесо».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Небылицы.</w:t>
      </w:r>
      <w:r>
        <w:rPr>
          <w:rStyle w:val="apple-converted-space"/>
          <w:rFonts w:eastAsiaTheme="majorEastAsia"/>
        </w:rPr>
        <w:t> </w:t>
      </w:r>
      <w:r>
        <w:t xml:space="preserve">«Богат </w:t>
      </w:r>
      <w:proofErr w:type="spellStart"/>
      <w:r>
        <w:t>Ермошка</w:t>
      </w:r>
      <w:proofErr w:type="spellEnd"/>
      <w:r>
        <w:t>»; «Вы послушайте, ребята».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Сказки и былины.</w:t>
      </w:r>
      <w:r>
        <w:rPr>
          <w:rStyle w:val="apple-converted-space"/>
          <w:rFonts w:eastAsiaTheme="majorEastAsia"/>
        </w:rPr>
        <w:t> </w:t>
      </w:r>
      <w:r>
        <w:t xml:space="preserve">«Илья Муромец и Соловей-разбойник» (запись А. </w:t>
      </w:r>
      <w:proofErr w:type="spellStart"/>
      <w:r>
        <w:t>Гильфердинга</w:t>
      </w:r>
      <w:proofErr w:type="spellEnd"/>
      <w:r>
        <w:t xml:space="preserve">, отрывок); «Василиса Прекрасная», «Белая уточка» (из сборника сказок А. Н. Афанасьева); «Волк и лиса», обр. И. Соколова-Микитова; «Добрыня и Змей», пересказ Н. </w:t>
      </w:r>
      <w:proofErr w:type="spellStart"/>
      <w:r>
        <w:t>Колпаковой</w:t>
      </w:r>
      <w:proofErr w:type="spellEnd"/>
      <w:r>
        <w:t xml:space="preserve">; «Снегурочка» (но народным сюжетам); «Чудесное облачко», обр. Л. Елисеевой; «Садко» (запись П. Рыбникова, отрывок); «Семь </w:t>
      </w:r>
      <w:proofErr w:type="spellStart"/>
      <w:r>
        <w:t>Симеонов</w:t>
      </w:r>
      <w:proofErr w:type="spellEnd"/>
      <w:r>
        <w:t xml:space="preserve"> — семь работников», обр. И. Карнауховой; «</w:t>
      </w:r>
      <w:proofErr w:type="spellStart"/>
      <w:r>
        <w:t>Сынко-Филипко</w:t>
      </w:r>
      <w:proofErr w:type="spellEnd"/>
      <w:r>
        <w:t>», пересказ Е. Поленовой; «Не плюй в колодец — пригодится воды напиться», обр. К. Ушинского.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Фольклор народов мира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Песенки.</w:t>
      </w:r>
      <w:r>
        <w:rPr>
          <w:rStyle w:val="apple-converted-space"/>
          <w:rFonts w:eastAsiaTheme="majorEastAsia"/>
        </w:rPr>
        <w:t> </w:t>
      </w:r>
      <w:r>
        <w:t xml:space="preserve">«Перчатки», «Кораблик», пер. с англ. С. Маршака; «Мы пошли по ельнику», пер. </w:t>
      </w:r>
      <w:proofErr w:type="gramStart"/>
      <w:r>
        <w:t>со швед</w:t>
      </w:r>
      <w:proofErr w:type="gramEnd"/>
      <w:r>
        <w:t xml:space="preserve">. И. </w:t>
      </w:r>
      <w:proofErr w:type="spellStart"/>
      <w:r>
        <w:t>Токмаковой</w:t>
      </w:r>
      <w:proofErr w:type="spellEnd"/>
      <w:r>
        <w:t xml:space="preserve">; «Что я видел», «Трое гуляк», пер. с франц. Н. </w:t>
      </w:r>
      <w:proofErr w:type="spellStart"/>
      <w:r>
        <w:t>Гернет</w:t>
      </w:r>
      <w:proofErr w:type="spellEnd"/>
      <w:r>
        <w:t xml:space="preserve"> и С. Гиппиус; «Ой, зачем ты жаворонок...», </w:t>
      </w:r>
      <w:proofErr w:type="spellStart"/>
      <w:proofErr w:type="gramStart"/>
      <w:r>
        <w:t>укр</w:t>
      </w:r>
      <w:proofErr w:type="spellEnd"/>
      <w:r>
        <w:t>.,</w:t>
      </w:r>
      <w:proofErr w:type="gramEnd"/>
      <w:r>
        <w:t xml:space="preserve"> обр. Г. Литвака; «Улитка», </w:t>
      </w:r>
      <w:proofErr w:type="spellStart"/>
      <w:r>
        <w:t>молд</w:t>
      </w:r>
      <w:proofErr w:type="spellEnd"/>
      <w:r>
        <w:t xml:space="preserve">., обр. И. </w:t>
      </w:r>
      <w:proofErr w:type="spellStart"/>
      <w:r>
        <w:t>Токмаковой</w:t>
      </w:r>
      <w:proofErr w:type="spellEnd"/>
      <w:r>
        <w:t>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Сказки.</w:t>
      </w:r>
      <w:r>
        <w:rPr>
          <w:rStyle w:val="apple-converted-space"/>
          <w:rFonts w:eastAsiaTheme="majorEastAsia"/>
        </w:rPr>
        <w:t> </w:t>
      </w:r>
      <w:r>
        <w:t xml:space="preserve">Из сказок Ш. Перо (франц.): «Мальчик-с-пальчик», пер. Б. </w:t>
      </w:r>
      <w:proofErr w:type="spellStart"/>
      <w:r>
        <w:t>Дехтерева</w:t>
      </w:r>
      <w:proofErr w:type="spellEnd"/>
      <w:r>
        <w:t xml:space="preserve">, «Кот в сапогах», пер. Т. </w:t>
      </w:r>
      <w:proofErr w:type="spellStart"/>
      <w:r>
        <w:t>Габбе</w:t>
      </w:r>
      <w:proofErr w:type="spellEnd"/>
      <w:r>
        <w:t>; «</w:t>
      </w:r>
      <w:proofErr w:type="spellStart"/>
      <w:r>
        <w:t>Айога</w:t>
      </w:r>
      <w:proofErr w:type="spellEnd"/>
      <w:r>
        <w:t xml:space="preserve">», </w:t>
      </w:r>
      <w:proofErr w:type="spellStart"/>
      <w:proofErr w:type="gramStart"/>
      <w:r>
        <w:t>нанайск</w:t>
      </w:r>
      <w:proofErr w:type="spellEnd"/>
      <w:r>
        <w:t>.,</w:t>
      </w:r>
      <w:proofErr w:type="gramEnd"/>
      <w:r>
        <w:t xml:space="preserve"> обр. Д. </w:t>
      </w:r>
      <w:proofErr w:type="spellStart"/>
      <w:r>
        <w:t>Нагишкина</w:t>
      </w:r>
      <w:proofErr w:type="spellEnd"/>
      <w:r>
        <w:t xml:space="preserve">; «Каждый своё получил», </w:t>
      </w:r>
      <w:proofErr w:type="spellStart"/>
      <w:r>
        <w:t>эстон</w:t>
      </w:r>
      <w:proofErr w:type="spellEnd"/>
      <w:r>
        <w:t xml:space="preserve">., обр. М. Булатова; «Голубая птица», туркм. обр. А. Александровой и М. </w:t>
      </w:r>
      <w:proofErr w:type="spellStart"/>
      <w:r>
        <w:t>Туберовского</w:t>
      </w:r>
      <w:proofErr w:type="spellEnd"/>
      <w:r>
        <w:t>; «</w:t>
      </w:r>
      <w:proofErr w:type="spellStart"/>
      <w:r>
        <w:t>Беляночка</w:t>
      </w:r>
      <w:proofErr w:type="spellEnd"/>
      <w:r>
        <w:t xml:space="preserve"> и Розочка», пер. с нем. Л. Кон; «Самый красивый наряд на свете», пер. с </w:t>
      </w:r>
      <w:proofErr w:type="spellStart"/>
      <w:r>
        <w:t>япон</w:t>
      </w:r>
      <w:proofErr w:type="spellEnd"/>
      <w:r>
        <w:t>. В. Марковой.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Произведения поэтов и писателей России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Поэзия.</w:t>
      </w:r>
      <w:r>
        <w:rPr>
          <w:rStyle w:val="apple-converted-space"/>
          <w:rFonts w:eastAsiaTheme="majorEastAsia"/>
        </w:rPr>
        <w:t> </w:t>
      </w:r>
      <w:r>
        <w:t>М. Волошин, «Осенью»; С. Городецкий, «Первый снег»; М. Лермонтов, «Горные вершины» (из Гёте); А. Ремизов, «</w:t>
      </w:r>
      <w:proofErr w:type="spellStart"/>
      <w:r>
        <w:t>Калечина-малечина</w:t>
      </w:r>
      <w:proofErr w:type="spellEnd"/>
      <w:r>
        <w:t xml:space="preserve">»; С. Чёрный, «Волшебник»; Ю. Владимиров. «Оркестр»; Э. </w:t>
      </w:r>
      <w:proofErr w:type="spellStart"/>
      <w:r>
        <w:t>Машковская</w:t>
      </w:r>
      <w:proofErr w:type="spellEnd"/>
      <w:r>
        <w:t xml:space="preserve">, «Хитрые старушки»; Т. Сапгир, «Считалки, скороговорки»; С. Есенин, «Пороша»; А. Пушкин «Зима! Крестьянин, торжествуя...» (из романа «Евгений Онегин»); П. Соловьёва, «День и ночь»; В. Берестов, «Дракон»; Э. </w:t>
      </w:r>
      <w:proofErr w:type="spellStart"/>
      <w:r>
        <w:t>Мошковская</w:t>
      </w:r>
      <w:proofErr w:type="spellEnd"/>
      <w:r>
        <w:t>, «Какие бывают подарки»; Н. Рубцов, «Про зайца»; Э. Успенский, «Страшная история», «Память»; А. Блок. «На лугу»; С. Городецкий, «Весенняя песенка»; В. Жуковский «Жаворонок» (в сокр.); А. Пушкин, «Птичка», «За весной, красой природы...» (из поэмы «</w:t>
      </w:r>
      <w:proofErr w:type="spellStart"/>
      <w:r>
        <w:t>Цыганы</w:t>
      </w:r>
      <w:proofErr w:type="spellEnd"/>
      <w:r>
        <w:t xml:space="preserve">»); Ф. Тютчев, «Весенние воды»; А. Фет, «Уж верба вся пушистая» (отрывок); А. Введенская, «Песенка о дожде»; Н. Заболоцкий, «На реке»; И. </w:t>
      </w:r>
      <w:proofErr w:type="spellStart"/>
      <w:r>
        <w:t>Токмакова</w:t>
      </w:r>
      <w:proofErr w:type="spellEnd"/>
      <w:r>
        <w:t xml:space="preserve">, «Мне грустно...»; Д. Хармс, «Иван </w:t>
      </w:r>
      <w:proofErr w:type="spellStart"/>
      <w:r>
        <w:t>Торорышкин</w:t>
      </w:r>
      <w:proofErr w:type="spellEnd"/>
      <w:r>
        <w:t>», «Весёлый старичок»; «Вот пришло и лето красное...», русская народная песенка; Н. Некрасов, «Перед дождём» (в сокр.); А. Фет, «Что за вечер...» (в сокр.); С. Чёрный, «Перед сном»; Л. Фалеева, «Зеркало в витрине».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lastRenderedPageBreak/>
        <w:t>Проза.</w:t>
      </w:r>
      <w:r>
        <w:rPr>
          <w:rStyle w:val="apple-converted-space"/>
          <w:rFonts w:eastAsiaTheme="majorEastAsia"/>
        </w:rPr>
        <w:t> </w:t>
      </w:r>
      <w:r>
        <w:t xml:space="preserve">А. Куприн. «Слон»; М. Зощенко, «Великие путешественники»; М. Пришвин, «Курица на столбах»; К. Коровин, «Белка» (в сокр.), С. Алексеев, «Первый ночной таран»; Ю. Коваль, «Стожок», «Выстрел»; Е. Носов, «Тридцать зёрен»; Н. </w:t>
      </w:r>
      <w:proofErr w:type="spellStart"/>
      <w:r>
        <w:t>Телешов</w:t>
      </w:r>
      <w:proofErr w:type="spellEnd"/>
      <w:r>
        <w:t>. «Уха» (в сокр.); Е. Воробьёв. «Обрывок провода»; Ю. Коваль, «Русачок-травник»; Е. Носов, «Как ворона на крыше заблудилась»; С. Романовский, «На танцах»; Д. Мамин Сибиряк, «Медведко»; А. Раскин, «Как папа бросил мяч под автомобиль», «Как папа укрощал собачку».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Литературные сказки.</w:t>
      </w:r>
      <w:r>
        <w:rPr>
          <w:rStyle w:val="apple-converted-space"/>
          <w:rFonts w:eastAsiaTheme="majorEastAsia"/>
        </w:rPr>
        <w:t> </w:t>
      </w:r>
      <w:r>
        <w:t>А. Пушкин, «Сказка о мёртвой царевне и о семи богатырях»;</w:t>
      </w:r>
      <w:r>
        <w:rPr>
          <w:rStyle w:val="apple-converted-space"/>
          <w:rFonts w:eastAsiaTheme="majorEastAsia"/>
        </w:rPr>
        <w:t> </w:t>
      </w:r>
      <w:hyperlink r:id="rId23" w:tgtFrame="_blank" w:history="1">
        <w:r>
          <w:rPr>
            <w:rStyle w:val="a8"/>
            <w:rFonts w:eastAsiaTheme="majorEastAsia"/>
          </w:rPr>
          <w:t>А. Ремизов, «Хлебный голос»</w:t>
        </w:r>
      </w:hyperlink>
      <w:r>
        <w:t>; К. Паустовский, «Тёплый хлеб»; А. Усачёв. «Про умную собачку Соню» (главы);</w:t>
      </w:r>
      <w:r>
        <w:rPr>
          <w:rStyle w:val="apple-converted-space"/>
          <w:rFonts w:eastAsiaTheme="majorEastAsia"/>
        </w:rPr>
        <w:t> </w:t>
      </w:r>
      <w:hyperlink r:id="rId24" w:tgtFrame="_blank" w:history="1">
        <w:r>
          <w:rPr>
            <w:rStyle w:val="a8"/>
            <w:rFonts w:eastAsiaTheme="majorEastAsia"/>
          </w:rPr>
          <w:t>В. Даль, «Старик-годовик»</w:t>
        </w:r>
      </w:hyperlink>
      <w:r>
        <w:t xml:space="preserve">; П. Ершов, «Конёк-Горбунок»; К. Ушинский, «Слепая лошадь»; К. Драгунская, «Лекарство от послушности»; А Ремизов, «Гуси-лебеди»; И. Соколов-Микитов, «Соль земли»; Н. Носов, «Бобик в гостях у Барбоса»; Г. </w:t>
      </w:r>
      <w:proofErr w:type="spellStart"/>
      <w:r>
        <w:t>Скребицкий</w:t>
      </w:r>
      <w:proofErr w:type="spellEnd"/>
      <w:r>
        <w:t xml:space="preserve">, «Всяк по-своему»; Г. </w:t>
      </w:r>
      <w:proofErr w:type="spellStart"/>
      <w:r>
        <w:t>Фаллада</w:t>
      </w:r>
      <w:proofErr w:type="spellEnd"/>
      <w:r>
        <w:t xml:space="preserve">, «Истории из </w:t>
      </w:r>
      <w:proofErr w:type="spellStart"/>
      <w:r>
        <w:t>Бедокурии</w:t>
      </w:r>
      <w:proofErr w:type="spellEnd"/>
      <w:r>
        <w:t xml:space="preserve">» (главы), пер. с нем. Л. </w:t>
      </w:r>
      <w:proofErr w:type="spellStart"/>
      <w:r>
        <w:t>Цывьяна</w:t>
      </w:r>
      <w:proofErr w:type="spellEnd"/>
      <w:r>
        <w:t>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Произведения поэтов и писателей разных стран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Поэзия.</w:t>
      </w:r>
      <w:r>
        <w:rPr>
          <w:rStyle w:val="apple-converted-space"/>
          <w:rFonts w:eastAsiaTheme="majorEastAsia"/>
        </w:rPr>
        <w:t> </w:t>
      </w:r>
      <w:r>
        <w:t xml:space="preserve">Л. </w:t>
      </w:r>
      <w:proofErr w:type="spellStart"/>
      <w:r>
        <w:t>Станчев</w:t>
      </w:r>
      <w:proofErr w:type="spellEnd"/>
      <w:r>
        <w:t xml:space="preserve">, «Осенняя гамма», пер. с </w:t>
      </w:r>
      <w:proofErr w:type="spellStart"/>
      <w:r>
        <w:t>болг</w:t>
      </w:r>
      <w:proofErr w:type="spellEnd"/>
      <w:r>
        <w:t xml:space="preserve">. И. </w:t>
      </w:r>
      <w:proofErr w:type="spellStart"/>
      <w:r>
        <w:t>Токмаковой</w:t>
      </w:r>
      <w:proofErr w:type="spellEnd"/>
      <w:r>
        <w:t xml:space="preserve">; Б. Брехт, «Зимний разговор через форточку», пер. с нем. К. Орешина; М. Валек, «Мудрецы», пер. со </w:t>
      </w:r>
      <w:proofErr w:type="spellStart"/>
      <w:r>
        <w:t>словац</w:t>
      </w:r>
      <w:proofErr w:type="spellEnd"/>
      <w:r>
        <w:t xml:space="preserve">. Р. </w:t>
      </w:r>
      <w:proofErr w:type="spellStart"/>
      <w:r>
        <w:t>Сефа</w:t>
      </w:r>
      <w:proofErr w:type="spellEnd"/>
      <w:r>
        <w:t>; Э. Лир. «</w:t>
      </w:r>
      <w:proofErr w:type="spellStart"/>
      <w:r>
        <w:t>Лимерикн</w:t>
      </w:r>
      <w:proofErr w:type="spellEnd"/>
      <w:r>
        <w:t>» («Жил-был старичок из Гонконга...», «Жил-был старичок из Винчестера...», «Жила на горе старушонка...», «Один старикашка с косою...»), пер. с англ. Г. Кружкова.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Литературные сказки.</w:t>
      </w:r>
      <w:r>
        <w:rPr>
          <w:rStyle w:val="apple-converted-space"/>
          <w:rFonts w:eastAsiaTheme="majorEastAsia"/>
        </w:rPr>
        <w:t> </w:t>
      </w:r>
      <w:r>
        <w:t>X.К. Андерсен, «</w:t>
      </w:r>
      <w:proofErr w:type="spellStart"/>
      <w:r>
        <w:t>Дюймовочка</w:t>
      </w:r>
      <w:proofErr w:type="spellEnd"/>
      <w:r>
        <w:t xml:space="preserve">», пер. с дат. А. </w:t>
      </w:r>
      <w:proofErr w:type="spellStart"/>
      <w:r>
        <w:t>Ганзен</w:t>
      </w:r>
      <w:proofErr w:type="spellEnd"/>
      <w:r>
        <w:t xml:space="preserve">; Ф. </w:t>
      </w:r>
      <w:proofErr w:type="spellStart"/>
      <w:r>
        <w:t>Зальтен</w:t>
      </w:r>
      <w:proofErr w:type="spellEnd"/>
      <w:r>
        <w:t>, «</w:t>
      </w:r>
      <w:proofErr w:type="spellStart"/>
      <w:r>
        <w:t>Бемби</w:t>
      </w:r>
      <w:proofErr w:type="spellEnd"/>
      <w:r>
        <w:t xml:space="preserve">», пер. с нем. Ю. Нагибина; Б. Поттер, «Сказка про </w:t>
      </w:r>
      <w:proofErr w:type="spellStart"/>
      <w:r>
        <w:t>Джемаймлу</w:t>
      </w:r>
      <w:proofErr w:type="spellEnd"/>
      <w:r>
        <w:t xml:space="preserve"> </w:t>
      </w:r>
      <w:proofErr w:type="spellStart"/>
      <w:r>
        <w:t>Нырнивлужу</w:t>
      </w:r>
      <w:proofErr w:type="spellEnd"/>
      <w:r>
        <w:t xml:space="preserve">», пер. с англ. И. </w:t>
      </w:r>
      <w:proofErr w:type="spellStart"/>
      <w:r>
        <w:t>Токмаковой</w:t>
      </w:r>
      <w:proofErr w:type="spellEnd"/>
      <w:r>
        <w:t xml:space="preserve">; А. Линдгрен, «Принцесса, не желающая играть в куклы», пер. </w:t>
      </w:r>
      <w:proofErr w:type="gramStart"/>
      <w:r>
        <w:t>со швед</w:t>
      </w:r>
      <w:proofErr w:type="gramEnd"/>
      <w:r>
        <w:t xml:space="preserve">. Е. Соловьевой; С. </w:t>
      </w:r>
      <w:proofErr w:type="spellStart"/>
      <w:r>
        <w:t>Топелиус</w:t>
      </w:r>
      <w:proofErr w:type="spellEnd"/>
      <w:r>
        <w:t xml:space="preserve">, «Три ржаных колоска», пер. </w:t>
      </w:r>
      <w:proofErr w:type="gramStart"/>
      <w:r>
        <w:t>со швед</w:t>
      </w:r>
      <w:proofErr w:type="gramEnd"/>
      <w:r>
        <w:t xml:space="preserve">. А. Любарской; М. </w:t>
      </w:r>
      <w:proofErr w:type="spellStart"/>
      <w:r>
        <w:t>Эме</w:t>
      </w:r>
      <w:proofErr w:type="spellEnd"/>
      <w:r>
        <w:t xml:space="preserve">, «Краски», пер. с франц. И. Кузнецовой; X.К. Андерсен «Гадкий утёнок», пер. с дат. А. </w:t>
      </w:r>
      <w:proofErr w:type="spellStart"/>
      <w:r>
        <w:t>Ганзен</w:t>
      </w:r>
      <w:proofErr w:type="spellEnd"/>
      <w:r>
        <w:t xml:space="preserve">; М. </w:t>
      </w:r>
      <w:proofErr w:type="spellStart"/>
      <w:r>
        <w:t>Мацутани</w:t>
      </w:r>
      <w:proofErr w:type="spellEnd"/>
      <w:r>
        <w:t xml:space="preserve">, «Приключения Таро в стране гор» (главы), пер. с </w:t>
      </w:r>
      <w:proofErr w:type="spellStart"/>
      <w:r>
        <w:t>япон</w:t>
      </w:r>
      <w:proofErr w:type="spellEnd"/>
      <w:r>
        <w:t xml:space="preserve">. Г. </w:t>
      </w:r>
      <w:proofErr w:type="spellStart"/>
      <w:r>
        <w:t>Ронской</w:t>
      </w:r>
      <w:proofErr w:type="spellEnd"/>
      <w:r>
        <w:t>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Для заучивания наизусть</w:t>
      </w:r>
    </w:p>
    <w:p w:rsidR="00762DE4" w:rsidRDefault="00762DE4" w:rsidP="00762DE4">
      <w:pPr>
        <w:pStyle w:val="a9"/>
        <w:jc w:val="both"/>
      </w:pPr>
      <w:r>
        <w:t xml:space="preserve">Я. Аким, «Апрель»; П. Воронько, «Лучше нет родного края», пер. с </w:t>
      </w:r>
      <w:proofErr w:type="spellStart"/>
      <w:r>
        <w:t>укр</w:t>
      </w:r>
      <w:proofErr w:type="spellEnd"/>
      <w:r>
        <w:t xml:space="preserve">. С. Маршака; Е. Благинина, «Шинель»; Н. </w:t>
      </w:r>
      <w:proofErr w:type="spellStart"/>
      <w:r>
        <w:t>Гернет</w:t>
      </w:r>
      <w:proofErr w:type="spellEnd"/>
      <w:r>
        <w:t xml:space="preserve"> и Д. Хармс, «Очень-очень вкусный пирог»; С. Есенин, «Берёза»; С. Маршак, «Тает месяц </w:t>
      </w:r>
      <w:proofErr w:type="spellStart"/>
      <w:r>
        <w:t>месяц</w:t>
      </w:r>
      <w:proofErr w:type="spellEnd"/>
      <w:r>
        <w:t xml:space="preserve"> молодой»; Э. </w:t>
      </w:r>
      <w:proofErr w:type="spellStart"/>
      <w:r>
        <w:t>Мошковская</w:t>
      </w:r>
      <w:proofErr w:type="spellEnd"/>
      <w:r>
        <w:t>, «Добежали до вечера»; В. Орлов, «Ты лети к нам, скворушка...»; А. Пушкин, «Уж небо осенью дышало...» (из «Евгения Онегина»); Н. Рубцов, «Про зайца»; И. Суриков, «Зима»; П. Соловьёва, «Подснежник»; Ф. Тютчев, «Зима недаром злится».</w:t>
      </w:r>
    </w:p>
    <w:p w:rsidR="00762DE4" w:rsidRDefault="00762DE4" w:rsidP="00762DE4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Для чтений в лицах</w:t>
      </w:r>
    </w:p>
    <w:p w:rsidR="00762DE4" w:rsidRDefault="00762DE4" w:rsidP="00762DE4">
      <w:pPr>
        <w:pStyle w:val="a9"/>
        <w:jc w:val="both"/>
      </w:pPr>
      <w:r>
        <w:t>К. Аксаков, «</w:t>
      </w:r>
      <w:proofErr w:type="spellStart"/>
      <w:r>
        <w:t>Лизочек</w:t>
      </w:r>
      <w:proofErr w:type="spellEnd"/>
      <w:r>
        <w:t xml:space="preserve">»; А. </w:t>
      </w:r>
      <w:proofErr w:type="spellStart"/>
      <w:r>
        <w:t>Фройденберг</w:t>
      </w:r>
      <w:proofErr w:type="spellEnd"/>
      <w:r>
        <w:t xml:space="preserve">, «Великан и мышь», пер. с нем. Ю. </w:t>
      </w:r>
      <w:proofErr w:type="spellStart"/>
      <w:r>
        <w:t>Коринца</w:t>
      </w:r>
      <w:proofErr w:type="spellEnd"/>
      <w:r>
        <w:t>; Д. Самойлов, «У Слонёнка день рождения» (отрывки); Л. Левин, «Сундук»; С. Маршак, «Кошкин дом» (отрывки).</w:t>
      </w:r>
    </w:p>
    <w:p w:rsidR="00762DE4" w:rsidRDefault="00762DE4" w:rsidP="00762DE4">
      <w:pPr>
        <w:pStyle w:val="a9"/>
        <w:jc w:val="both"/>
      </w:pPr>
      <w:r>
        <w:rPr>
          <w:rStyle w:val="a4"/>
        </w:rPr>
        <w:t>ДАННЫЕ ПРОИЗВЕДЕНИЯ РЕБЕНОК ДОЛЖЕН ПРОСЛУЩАТЬ ЗА ГОД И К КОНЦУ ГОДА ОН СМОЖЕТ:</w:t>
      </w:r>
    </w:p>
    <w:p w:rsidR="00762DE4" w:rsidRDefault="00762DE4" w:rsidP="00762DE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Различать, жанры литературных произведений; аргументировать свой ответ («Это сказка (рассказ, стихотворение), потому что...»).</w:t>
      </w:r>
    </w:p>
    <w:p w:rsidR="00762DE4" w:rsidRDefault="00762DE4" w:rsidP="00762DE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любимые сказки и рассказы: прочесть 1-2 любимых стихотворения, 2-3 считалки; вспомнить 2-3 загадки.</w:t>
      </w:r>
    </w:p>
    <w:p w:rsidR="00762DE4" w:rsidRDefault="00762DE4" w:rsidP="00762DE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Называть двух-трёх авторов и двух-трёх иллюстраторов детских книг.</w:t>
      </w:r>
    </w:p>
    <w:p w:rsidR="00762DE4" w:rsidRPr="00B336CD" w:rsidRDefault="00762DE4" w:rsidP="00762DE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Выразительно, в собственной манере прочесть стихотворение, пересказать отрывок из сказки, рассказа.</w:t>
      </w:r>
    </w:p>
    <w:p w:rsidR="00F90837" w:rsidRPr="00D81D46" w:rsidRDefault="00F90837">
      <w:pPr>
        <w:rPr>
          <w:b/>
          <w:bCs/>
          <w:color w:val="646464"/>
          <w:shd w:val="clear" w:color="auto" w:fill="FFFFFF"/>
        </w:rPr>
      </w:pPr>
    </w:p>
    <w:sectPr w:rsidR="00F90837" w:rsidRPr="00D81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07AFD"/>
    <w:multiLevelType w:val="hybridMultilevel"/>
    <w:tmpl w:val="D11CB40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077B394E"/>
    <w:multiLevelType w:val="multilevel"/>
    <w:tmpl w:val="25F6B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E57D4C"/>
    <w:multiLevelType w:val="multilevel"/>
    <w:tmpl w:val="3F5E5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3D29DF"/>
    <w:multiLevelType w:val="multilevel"/>
    <w:tmpl w:val="361C2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253E59"/>
    <w:multiLevelType w:val="multilevel"/>
    <w:tmpl w:val="556A4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5A1E03"/>
    <w:multiLevelType w:val="multilevel"/>
    <w:tmpl w:val="10F4A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DC33F1"/>
    <w:multiLevelType w:val="multilevel"/>
    <w:tmpl w:val="A2B22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2F1911"/>
    <w:multiLevelType w:val="multilevel"/>
    <w:tmpl w:val="AB0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806B65"/>
    <w:multiLevelType w:val="multilevel"/>
    <w:tmpl w:val="A0AA0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F01182"/>
    <w:multiLevelType w:val="multilevel"/>
    <w:tmpl w:val="931E9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773664"/>
    <w:multiLevelType w:val="multilevel"/>
    <w:tmpl w:val="C2804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AF119B"/>
    <w:multiLevelType w:val="multilevel"/>
    <w:tmpl w:val="355C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6311E8"/>
    <w:multiLevelType w:val="multilevel"/>
    <w:tmpl w:val="6B423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327EA2"/>
    <w:multiLevelType w:val="multilevel"/>
    <w:tmpl w:val="AB0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350D4B"/>
    <w:multiLevelType w:val="multilevel"/>
    <w:tmpl w:val="3980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F800B8"/>
    <w:multiLevelType w:val="multilevel"/>
    <w:tmpl w:val="9B78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A03739"/>
    <w:multiLevelType w:val="multilevel"/>
    <w:tmpl w:val="849C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7"/>
  </w:num>
  <w:num w:numId="4">
    <w:abstractNumId w:val="11"/>
  </w:num>
  <w:num w:numId="5">
    <w:abstractNumId w:val="15"/>
  </w:num>
  <w:num w:numId="6">
    <w:abstractNumId w:val="14"/>
  </w:num>
  <w:num w:numId="7">
    <w:abstractNumId w:val="16"/>
  </w:num>
  <w:num w:numId="8">
    <w:abstractNumId w:val="3"/>
  </w:num>
  <w:num w:numId="9">
    <w:abstractNumId w:val="10"/>
  </w:num>
  <w:num w:numId="10">
    <w:abstractNumId w:val="1"/>
  </w:num>
  <w:num w:numId="11">
    <w:abstractNumId w:val="5"/>
  </w:num>
  <w:num w:numId="12">
    <w:abstractNumId w:val="6"/>
  </w:num>
  <w:num w:numId="13">
    <w:abstractNumId w:val="4"/>
  </w:num>
  <w:num w:numId="14">
    <w:abstractNumId w:val="2"/>
  </w:num>
  <w:num w:numId="15">
    <w:abstractNumId w:val="12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D46"/>
    <w:rsid w:val="000D3AF1"/>
    <w:rsid w:val="004074C6"/>
    <w:rsid w:val="00456279"/>
    <w:rsid w:val="00517A60"/>
    <w:rsid w:val="00762DE4"/>
    <w:rsid w:val="00793FB0"/>
    <w:rsid w:val="00963C7C"/>
    <w:rsid w:val="00A15F3D"/>
    <w:rsid w:val="00D81D46"/>
    <w:rsid w:val="00E67394"/>
    <w:rsid w:val="00F9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BF28DF-93C4-44F6-9887-FE683DD0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2DE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2DE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5F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81D46"/>
    <w:rPr>
      <w:i/>
      <w:iCs/>
    </w:rPr>
  </w:style>
  <w:style w:type="character" w:styleId="a4">
    <w:name w:val="Strong"/>
    <w:basedOn w:val="a0"/>
    <w:uiPriority w:val="22"/>
    <w:qFormat/>
    <w:rsid w:val="00D81D46"/>
    <w:rPr>
      <w:b/>
      <w:bCs/>
    </w:rPr>
  </w:style>
  <w:style w:type="paragraph" w:styleId="a5">
    <w:name w:val="List Paragraph"/>
    <w:basedOn w:val="a"/>
    <w:uiPriority w:val="34"/>
    <w:qFormat/>
    <w:rsid w:val="00D81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93F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6739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62DE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62DE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762DE4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762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2DE4"/>
  </w:style>
  <w:style w:type="character" w:customStyle="1" w:styleId="30">
    <w:name w:val="Заголовок 3 Знак"/>
    <w:basedOn w:val="a0"/>
    <w:link w:val="3"/>
    <w:uiPriority w:val="9"/>
    <w:semiHidden/>
    <w:rsid w:val="00A15F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0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895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1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8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6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48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254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2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8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8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5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87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2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2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22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6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2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65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9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h.rgdb.ru/xmlui/" TargetMode="External"/><Relationship Id="rId13" Type="http://schemas.openxmlformats.org/officeDocument/2006/relationships/hyperlink" Target="http://www.barius.ru/biblioteka/" TargetMode="External"/><Relationship Id="rId18" Type="http://schemas.openxmlformats.org/officeDocument/2006/relationships/hyperlink" Target="http://web-landia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dou35-krkam.caduk.ru/DswMedia/3-4.docx" TargetMode="External"/><Relationship Id="rId7" Type="http://schemas.openxmlformats.org/officeDocument/2006/relationships/hyperlink" Target="http://arch.rgdb.ru/xmlui/" TargetMode="External"/><Relationship Id="rId12" Type="http://schemas.openxmlformats.org/officeDocument/2006/relationships/hyperlink" Target="http://www.hobobo.ru/" TargetMode="External"/><Relationship Id="rId17" Type="http://schemas.openxmlformats.org/officeDocument/2006/relationships/hyperlink" Target="http://web-landia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alenkoekino.ru/" TargetMode="External"/><Relationship Id="rId20" Type="http://schemas.openxmlformats.org/officeDocument/2006/relationships/hyperlink" Target="http://dou35-krkam.caduk.ru/DswMedia/2-3let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hobobo.ru/" TargetMode="External"/><Relationship Id="rId24" Type="http://schemas.openxmlformats.org/officeDocument/2006/relationships/hyperlink" Target="http://www.razumniki.ru/starik_godovik_dal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alenkoekino.ru/" TargetMode="External"/><Relationship Id="rId23" Type="http://schemas.openxmlformats.org/officeDocument/2006/relationships/hyperlink" Target="http://www.razumniki.ru/hlebnuy_golos_remizov.html" TargetMode="External"/><Relationship Id="rId10" Type="http://schemas.openxmlformats.org/officeDocument/2006/relationships/hyperlink" Target="http://bibliogid.ru/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bibliogid.ru/" TargetMode="External"/><Relationship Id="rId14" Type="http://schemas.openxmlformats.org/officeDocument/2006/relationships/hyperlink" Target="http://www.barius.ru/biblioteka/" TargetMode="External"/><Relationship Id="rId22" Type="http://schemas.openxmlformats.org/officeDocument/2006/relationships/hyperlink" Target="http://www.razumniki.ru/sova_bian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6696</Words>
  <Characters>38169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2018-04-08T18:45:00Z</dcterms:created>
  <dcterms:modified xsi:type="dcterms:W3CDTF">2018-04-08T20:27:00Z</dcterms:modified>
</cp:coreProperties>
</file>